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E5E066" w:rsidRDefault="73E5E066" w14:paraId="51A79DEF" w14:textId="6DEA6560">
      <w:r w:rsidR="73E5E066">
        <w:rPr/>
        <w:t>Årsplan dansk 8.kl 2019/20</w:t>
      </w:r>
    </w:p>
    <w:p w:rsidR="73E5E066" w:rsidP="73E5E066" w:rsidRDefault="73E5E066" w14:paraId="081F2BEF" w14:textId="280A4F9E">
      <w:pPr>
        <w:pStyle w:val="Normal"/>
      </w:pPr>
      <w:r w:rsidR="73E5E066">
        <w:rPr/>
        <w:t xml:space="preserve">Timerne fordeler sig således i løbet af året: </w:t>
      </w:r>
    </w:p>
    <w:p w:rsidR="73E5E066" w:rsidP="73E5E066" w:rsidRDefault="73E5E066" w14:paraId="13351129" w14:textId="61075D13">
      <w:pPr>
        <w:pStyle w:val="Normal"/>
      </w:pPr>
      <w:r w:rsidR="73E5E066">
        <w:rPr/>
        <w:t xml:space="preserve">Mandag x 1, tirsdag x 1. onsdag x 2, torsdag x 1 og fredag x 1. Det betyder, at tirsdag som udgangspunkt bliver brugt til grammatik-/læse-/stave-træning. </w:t>
      </w:r>
    </w:p>
    <w:tbl>
      <w:tblPr>
        <w:tblStyle w:val="TableGrid"/>
        <w:tblW w:w="9135" w:type="dxa"/>
        <w:tblLayout w:type="fixed"/>
        <w:tblLook w:val="04A0" w:firstRow="1" w:lastRow="0" w:firstColumn="1" w:lastColumn="0" w:noHBand="0" w:noVBand="1"/>
      </w:tblPr>
      <w:tblGrid>
        <w:gridCol w:w="945"/>
        <w:gridCol w:w="3380"/>
        <w:gridCol w:w="2165"/>
        <w:gridCol w:w="2645"/>
      </w:tblGrid>
      <w:tr w:rsidR="55AEA03F" w:rsidTr="491AD04F" w14:paraId="4DFC83D8">
        <w:tc>
          <w:tcPr>
            <w:tcW w:w="945" w:type="dxa"/>
            <w:tcMar/>
          </w:tcPr>
          <w:p w:rsidR="55AEA03F" w:rsidP="55AEA03F" w:rsidRDefault="55AEA03F" w14:paraId="6B18C9B1" w14:textId="07BD59E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3380" w:type="dxa"/>
            <w:tcMar/>
          </w:tcPr>
          <w:p w:rsidR="55AEA03F" w:rsidP="55AEA03F" w:rsidRDefault="55AEA03F" w14:paraId="355A4EFE" w14:textId="2775584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da-DK"/>
              </w:rPr>
              <w:t>Faglige mål og læringsmål</w:t>
            </w:r>
          </w:p>
        </w:tc>
        <w:tc>
          <w:tcPr>
            <w:tcW w:w="2165" w:type="dxa"/>
            <w:tcMar/>
          </w:tcPr>
          <w:p w:rsidR="55AEA03F" w:rsidP="55AEA03F" w:rsidRDefault="55AEA03F" w14:paraId="71E1042D" w14:textId="0D7581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da-DK"/>
              </w:rPr>
              <w:t>Forløb – emner</w:t>
            </w:r>
          </w:p>
        </w:tc>
        <w:tc>
          <w:tcPr>
            <w:tcW w:w="2645" w:type="dxa"/>
            <w:tcMar/>
          </w:tcPr>
          <w:p w:rsidR="55AEA03F" w:rsidP="55AEA03F" w:rsidRDefault="55AEA03F" w14:paraId="35463D2C" w14:textId="1A698A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da-DK"/>
              </w:rPr>
              <w:t>Materialer</w:t>
            </w:r>
          </w:p>
        </w:tc>
      </w:tr>
      <w:tr w:rsidR="55AEA03F" w:rsidTr="491AD04F" w14:paraId="2907DA58">
        <w:tc>
          <w:tcPr>
            <w:tcW w:w="945" w:type="dxa"/>
            <w:tcMar/>
          </w:tcPr>
          <w:p w:rsidR="55AEA03F" w:rsidP="55AEA03F" w:rsidRDefault="55AEA03F" w14:paraId="19C94181" w14:textId="0287AF2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August</w:t>
            </w:r>
          </w:p>
          <w:p w:rsidR="55AEA03F" w:rsidP="55AEA03F" w:rsidRDefault="55AEA03F" w14:paraId="725F48CD" w14:textId="5F5DB2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33</w:t>
            </w:r>
          </w:p>
        </w:tc>
        <w:tc>
          <w:tcPr>
            <w:tcW w:w="3380" w:type="dxa"/>
            <w:tcMar/>
          </w:tcPr>
          <w:p w:rsidR="55AEA03F" w:rsidP="55AEA03F" w:rsidRDefault="55AEA03F" w14:paraId="62D6BC61" w14:textId="0B9204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At alle bliver klar over årets gang</w:t>
            </w:r>
          </w:p>
          <w:p w:rsidR="55AEA03F" w:rsidP="55AEA03F" w:rsidRDefault="55AEA03F" w14:paraId="4E94CD97" w14:textId="73AB2E9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Aftale procedurer omkring aflevering og lign.</w:t>
            </w:r>
          </w:p>
        </w:tc>
        <w:tc>
          <w:tcPr>
            <w:tcW w:w="2165" w:type="dxa"/>
            <w:tcMar/>
          </w:tcPr>
          <w:p w:rsidR="55AEA03F" w:rsidP="55AEA03F" w:rsidRDefault="55AEA03F" w14:paraId="5F2D5AAE" w14:textId="33F253F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Velkommen tilbage</w:t>
            </w:r>
          </w:p>
          <w:p w:rsidR="55AEA03F" w:rsidP="55AEA03F" w:rsidRDefault="55AEA03F" w14:paraId="2D854324" w14:textId="770D548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Intro til kommende skoleår</w:t>
            </w:r>
          </w:p>
          <w:p w:rsidR="55AEA03F" w:rsidP="55AEA03F" w:rsidRDefault="55AEA03F" w14:paraId="19003B64" w14:textId="5A6DEC6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645" w:type="dxa"/>
            <w:tcMar/>
          </w:tcPr>
          <w:p w:rsidR="55AEA03F" w:rsidP="55AEA03F" w:rsidRDefault="55AEA03F" w14:paraId="2D3ABDD1" w14:textId="2A984E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PP</w:t>
            </w:r>
          </w:p>
          <w:p w:rsidR="55AEA03F" w:rsidP="55AEA03F" w:rsidRDefault="55AEA03F" w14:paraId="6F78B299" w14:textId="5DCF213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Årsplan</w:t>
            </w:r>
          </w:p>
          <w:p w:rsidR="55AEA03F" w:rsidP="55AEA03F" w:rsidRDefault="55AEA03F" w14:paraId="42530B4D" w14:textId="78BC90E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Kopiark</w:t>
            </w:r>
          </w:p>
        </w:tc>
      </w:tr>
      <w:tr w:rsidR="55AEA03F" w:rsidTr="491AD04F" w14:paraId="734B2B2F">
        <w:tc>
          <w:tcPr>
            <w:tcW w:w="945" w:type="dxa"/>
            <w:tcMar/>
          </w:tcPr>
          <w:p w:rsidR="55AEA03F" w:rsidP="55AEA03F" w:rsidRDefault="55AEA03F" w14:paraId="1EB27524" w14:textId="034B03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August</w:t>
            </w:r>
          </w:p>
          <w:p w:rsidR="55AEA03F" w:rsidP="73E5E066" w:rsidRDefault="55AEA03F" w14:paraId="0868E443" w14:textId="48AD36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34</w:t>
            </w: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-35</w:t>
            </w:r>
          </w:p>
        </w:tc>
        <w:tc>
          <w:tcPr>
            <w:tcW w:w="3380" w:type="dxa"/>
            <w:tcMar/>
          </w:tcPr>
          <w:p w:rsidR="55AEA03F" w:rsidP="7C67042B" w:rsidRDefault="55AEA03F" w14:paraId="75867C65" w14:textId="2762D4FC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gennemføre en målrettet analyse af en tekst</w:t>
            </w:r>
          </w:p>
          <w:p w:rsidR="55AEA03F" w:rsidP="7C67042B" w:rsidRDefault="55AEA03F" w14:paraId="54D04ED6" w14:textId="478B21B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20F33A12" w14:textId="78DF6D30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diskutere bud på et eller flere samlede udsagn på baggrund af undersøgelsen</w:t>
            </w:r>
          </w:p>
          <w:p w:rsidR="55AEA03F" w:rsidP="7C67042B" w:rsidRDefault="55AEA03F" w14:paraId="296DDC5C" w14:textId="453509BE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79BE0520" w14:textId="1D7CD00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 xml:space="preserve">Eleven har </w:t>
            </w: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viden om</w:t>
            </w: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 xml:space="preserve"> sprog og sprogbrug, sprogets variation og forskellige funktioner</w:t>
            </w:r>
          </w:p>
        </w:tc>
        <w:tc>
          <w:tcPr>
            <w:tcW w:w="2165" w:type="dxa"/>
            <w:tcMar/>
          </w:tcPr>
          <w:p w:rsidR="55AEA03F" w:rsidP="73E5E066" w:rsidRDefault="55AEA03F" w14:paraId="594DAC5C" w14:textId="0A42BF5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Forfatterskabs-læsning - </w:t>
            </w:r>
          </w:p>
          <w:p w:rsidR="55AEA03F" w:rsidP="73E5E066" w:rsidRDefault="55AEA03F" w14:paraId="602858C5" w14:textId="7ED3F6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Dan </w:t>
            </w:r>
            <w:proofErr w:type="spellStart"/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Turéll</w:t>
            </w:r>
            <w:proofErr w:type="spellEnd"/>
          </w:p>
        </w:tc>
        <w:tc>
          <w:tcPr>
            <w:tcW w:w="2645" w:type="dxa"/>
            <w:tcMar/>
          </w:tcPr>
          <w:p w:rsidR="55AEA03F" w:rsidP="73E5E066" w:rsidRDefault="55AEA03F" w14:paraId="43194E7B" w14:textId="1B76E066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Dokumentar om Dan T:</w:t>
            </w:r>
          </w:p>
          <w:p w:rsidR="55AEA03F" w:rsidP="73E5E066" w:rsidRDefault="55AEA03F" w14:paraId="5BABC9C1" w14:textId="64122B5D">
            <w:pPr>
              <w:pStyle w:val="Normal"/>
              <w:spacing w:line="259" w:lineRule="auto"/>
            </w:pPr>
            <w:hyperlink r:id="R5e0f8efee18f43b2">
              <w:r w:rsidRPr="73E5E066" w:rsidR="73E5E06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a-DK"/>
                </w:rPr>
                <w:t>http://hval.dk/mitCFU/mm/player/?copydan=011805232030</w:t>
              </w:r>
            </w:hyperlink>
          </w:p>
          <w:p w:rsidR="55AEA03F" w:rsidP="73E5E066" w:rsidRDefault="55AEA03F" w14:paraId="7F00B75C" w14:textId="382C78D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“Hyldest til hverdagen”</w:t>
            </w:r>
          </w:p>
          <w:p w:rsidR="55AEA03F" w:rsidP="73E5E066" w:rsidRDefault="55AEA03F" w14:paraId="7774EBE2" w14:textId="6F7DA0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“Gennem byen sidste gang”</w:t>
            </w:r>
          </w:p>
          <w:p w:rsidR="55AEA03F" w:rsidP="73E5E066" w:rsidRDefault="55AEA03F" w14:paraId="3BD77DD1" w14:textId="4E0F249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“Osvald og Rosa” </w:t>
            </w:r>
          </w:p>
          <w:p w:rsidR="55AEA03F" w:rsidP="73E5E066" w:rsidRDefault="55AEA03F" w14:paraId="4B016422" w14:textId="7B054FD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“Telegram til min elskede” </w:t>
            </w:r>
          </w:p>
          <w:p w:rsidR="55AEA03F" w:rsidP="73E5E066" w:rsidRDefault="55AEA03F" w14:paraId="452C6395" w14:textId="5AE9CA9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238EE6F4">
        <w:tc>
          <w:tcPr>
            <w:tcW w:w="945" w:type="dxa"/>
            <w:tcMar/>
          </w:tcPr>
          <w:p w:rsidR="55AEA03F" w:rsidP="55AEA03F" w:rsidRDefault="55AEA03F" w14:paraId="20327004" w14:textId="028488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september</w:t>
            </w:r>
          </w:p>
          <w:p w:rsidR="55AEA03F" w:rsidP="55AEA03F" w:rsidRDefault="55AEA03F" w14:paraId="06DE8D2D" w14:textId="22C2BAA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36</w:t>
            </w:r>
          </w:p>
        </w:tc>
        <w:tc>
          <w:tcPr>
            <w:tcW w:w="3380" w:type="dxa"/>
            <w:tcMar/>
          </w:tcPr>
          <w:p w:rsidR="55AEA03F" w:rsidP="55AEA03F" w:rsidRDefault="55AEA03F" w14:paraId="272760D9" w14:textId="72C705E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2B96D103" w14:textId="7924D02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Faglig forberedelse til studietur</w:t>
            </w:r>
          </w:p>
        </w:tc>
        <w:tc>
          <w:tcPr>
            <w:tcW w:w="2645" w:type="dxa"/>
            <w:tcMar/>
          </w:tcPr>
          <w:p w:rsidR="55AEA03F" w:rsidP="55AEA03F" w:rsidRDefault="55AEA03F" w14:paraId="6A4D29B8" w14:textId="46A6992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0EAB4EBD">
        <w:tc>
          <w:tcPr>
            <w:tcW w:w="945" w:type="dxa"/>
            <w:tcMar/>
          </w:tcPr>
          <w:p w:rsidR="55AEA03F" w:rsidP="55AEA03F" w:rsidRDefault="55AEA03F" w14:paraId="14D099CC" w14:textId="45F7EC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september</w:t>
            </w:r>
          </w:p>
          <w:p w:rsidR="55AEA03F" w:rsidP="55AEA03F" w:rsidRDefault="55AEA03F" w14:paraId="2394F62F" w14:textId="14DBDF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37</w:t>
            </w:r>
          </w:p>
        </w:tc>
        <w:tc>
          <w:tcPr>
            <w:tcW w:w="3380" w:type="dxa"/>
            <w:tcMar/>
          </w:tcPr>
          <w:p w:rsidR="55AEA03F" w:rsidP="55AEA03F" w:rsidRDefault="55AEA03F" w14:paraId="2E4EED89" w14:textId="0B1A1C2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698E0AEE" w14:textId="3B57E14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Studietur til Malta</w:t>
            </w:r>
          </w:p>
        </w:tc>
        <w:tc>
          <w:tcPr>
            <w:tcW w:w="2645" w:type="dxa"/>
            <w:tcMar/>
          </w:tcPr>
          <w:p w:rsidR="55AEA03F" w:rsidP="55AEA03F" w:rsidRDefault="55AEA03F" w14:paraId="3E52129C" w14:textId="7B7930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73E5E066" w:rsidTr="491AD04F" w14:paraId="6881BED8">
        <w:tc>
          <w:tcPr>
            <w:tcW w:w="945" w:type="dxa"/>
            <w:tcMar/>
          </w:tcPr>
          <w:p w:rsidR="73E5E066" w:rsidP="73E5E066" w:rsidRDefault="73E5E066" w14:paraId="7C3F4051" w14:textId="4CC91C7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38-40</w:t>
            </w:r>
          </w:p>
        </w:tc>
        <w:tc>
          <w:tcPr>
            <w:tcW w:w="3380" w:type="dxa"/>
            <w:tcMar/>
          </w:tcPr>
          <w:p w:rsidR="73E5E066" w:rsidP="73E5E066" w:rsidRDefault="73E5E066" w14:paraId="33F79C2D" w14:textId="2992C289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deltage aktivt, åbent og analytisk i dialog</w:t>
            </w:r>
          </w:p>
          <w:p w:rsidR="73E5E066" w:rsidP="7C67042B" w:rsidRDefault="73E5E066" w14:paraId="629A6C02" w14:textId="7AE925B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73E5E066" w:rsidP="73E5E066" w:rsidRDefault="73E5E066" w14:paraId="3B3F271E" w14:textId="33982F2C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har viden om sammenhængen mellem digitale teknologier og kommunikation</w:t>
            </w:r>
          </w:p>
          <w:p w:rsidR="73E5E066" w:rsidP="7C67042B" w:rsidRDefault="73E5E066" w14:paraId="71D2DB80" w14:textId="20FF9D4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73E5E066" w:rsidP="73E5E066" w:rsidRDefault="73E5E066" w14:paraId="69C18CAC" w14:textId="5E3A609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har viden om genretræk og multimodalitet</w:t>
            </w:r>
          </w:p>
        </w:tc>
        <w:tc>
          <w:tcPr>
            <w:tcW w:w="2165" w:type="dxa"/>
            <w:tcMar/>
          </w:tcPr>
          <w:p w:rsidR="73E5E066" w:rsidP="73E5E066" w:rsidRDefault="73E5E066" w14:paraId="5B46D3FD" w14:textId="529C0C3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Tema: Ungdom + </w:t>
            </w:r>
          </w:p>
          <w:p w:rsidR="73E5E066" w:rsidP="73E5E066" w:rsidRDefault="73E5E066" w14:paraId="265AF711" w14:textId="614A579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1.værk</w:t>
            </w:r>
          </w:p>
        </w:tc>
        <w:tc>
          <w:tcPr>
            <w:tcW w:w="2645" w:type="dxa"/>
            <w:tcMar/>
          </w:tcPr>
          <w:p w:rsidR="73E5E066" w:rsidP="73E5E066" w:rsidRDefault="73E5E066" w14:paraId="0A152EE0" w14:textId="3E0F5B0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“Den sidste balkjole” Herman Bang</w:t>
            </w:r>
          </w:p>
          <w:p w:rsidR="73E5E066" w:rsidP="73E5E066" w:rsidRDefault="73E5E066" w14:paraId="2220EF46" w14:textId="3B77CB4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“Olivia” Rasmus Seebach</w:t>
            </w:r>
          </w:p>
          <w:p w:rsidR="73E5E066" w:rsidP="73E5E066" w:rsidRDefault="73E5E066" w14:paraId="32A3BB7D" w14:textId="6F56238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---</w:t>
            </w:r>
          </w:p>
          <w:p w:rsidR="73E5E066" w:rsidP="73E5E066" w:rsidRDefault="73E5E066" w14:paraId="1F436A7A" w14:textId="246D840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SKAM – udpluk af afsnit (nordeniskolen)</w:t>
            </w:r>
          </w:p>
          <w:p w:rsidR="73E5E066" w:rsidP="73E5E066" w:rsidRDefault="73E5E066" w14:paraId="50B0380E" w14:textId="3D086F2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“Et dukkehjem” (uddrag) af Henrik Ibsen</w:t>
            </w:r>
          </w:p>
          <w:p w:rsidR="73E5E066" w:rsidP="73E5E066" w:rsidRDefault="73E5E066" w14:paraId="2D9E346B" w14:textId="43684A4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---</w:t>
            </w:r>
          </w:p>
          <w:p w:rsidR="73E5E066" w:rsidP="73E5E066" w:rsidRDefault="73E5E066" w14:paraId="09EB0C69" w14:textId="16B2E7D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“Catwalk” af Jesper Wung-Sung</w:t>
            </w:r>
          </w:p>
          <w:p w:rsidR="73E5E066" w:rsidP="73E5E066" w:rsidRDefault="73E5E066" w14:paraId="0D099D2D" w14:textId="305D0E1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“De tre veninder” Kim Fupz</w:t>
            </w:r>
          </w:p>
          <w:p w:rsidR="73E5E066" w:rsidP="73E5E066" w:rsidRDefault="73E5E066" w14:paraId="095E4C9B" w14:textId="22DA1CF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“Raftehegn” Kim Fupz</w:t>
            </w:r>
          </w:p>
          <w:p w:rsidR="73E5E066" w:rsidP="73E5E066" w:rsidRDefault="73E5E066" w14:paraId="1C5E147E" w14:textId="717A403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73E5E066" w:rsidP="73E5E066" w:rsidRDefault="73E5E066" w14:paraId="79C24C7E" w14:textId="3451CC8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“21 måder at dø”</w:t>
            </w:r>
          </w:p>
          <w:p w:rsidR="73E5E066" w:rsidP="7C67042B" w:rsidRDefault="73E5E066" w14:paraId="13B0B94E" w14:textId="1DC9861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38-40</w:t>
            </w:r>
          </w:p>
          <w:p w:rsidR="73E5E066" w:rsidP="7C67042B" w:rsidRDefault="73E5E066" w14:paraId="6BA278CF" w14:textId="0E28C1B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Udleveres d. 18/9</w:t>
            </w:r>
          </w:p>
          <w:p w:rsidR="73E5E066" w:rsidP="7C67042B" w:rsidRDefault="73E5E066" w14:paraId="75CB31F8" w14:textId="6640F69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Afleveres d. 22/10</w:t>
            </w:r>
          </w:p>
        </w:tc>
      </w:tr>
      <w:tr w:rsidR="55AEA03F" w:rsidTr="491AD04F" w14:paraId="36415137">
        <w:tc>
          <w:tcPr>
            <w:tcW w:w="945" w:type="dxa"/>
            <w:tcMar/>
          </w:tcPr>
          <w:p w:rsidR="55AEA03F" w:rsidP="55AEA03F" w:rsidRDefault="55AEA03F" w14:paraId="28C023E3" w14:textId="358574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41</w:t>
            </w:r>
          </w:p>
        </w:tc>
        <w:tc>
          <w:tcPr>
            <w:tcW w:w="3380" w:type="dxa"/>
            <w:tcMar/>
          </w:tcPr>
          <w:p w:rsidR="55AEA03F" w:rsidP="55AEA03F" w:rsidRDefault="55AEA03F" w14:paraId="3DB25441" w14:textId="1491A4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6083D11A" w14:textId="6C499B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Praktik/Birkedal</w:t>
            </w:r>
          </w:p>
        </w:tc>
        <w:tc>
          <w:tcPr>
            <w:tcW w:w="2645" w:type="dxa"/>
            <w:tcMar/>
          </w:tcPr>
          <w:p w:rsidR="55AEA03F" w:rsidP="55AEA03F" w:rsidRDefault="55AEA03F" w14:paraId="644A656F" w14:textId="5E03EF1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73065197">
        <w:tc>
          <w:tcPr>
            <w:tcW w:w="945" w:type="dxa"/>
            <w:tcMar/>
          </w:tcPr>
          <w:p w:rsidR="55AEA03F" w:rsidP="55AEA03F" w:rsidRDefault="55AEA03F" w14:paraId="12F3EB43" w14:textId="0DAFC8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42</w:t>
            </w:r>
          </w:p>
        </w:tc>
        <w:tc>
          <w:tcPr>
            <w:tcW w:w="3380" w:type="dxa"/>
            <w:tcMar/>
          </w:tcPr>
          <w:p w:rsidR="55AEA03F" w:rsidP="55AEA03F" w:rsidRDefault="55AEA03F" w14:paraId="0B0B3B67" w14:textId="3F38218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727E275F" w14:textId="7C03321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2645" w:type="dxa"/>
            <w:tcMar/>
          </w:tcPr>
          <w:p w:rsidR="55AEA03F" w:rsidP="55AEA03F" w:rsidRDefault="55AEA03F" w14:paraId="13E4B6F6" w14:textId="6612856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5DFA3231">
        <w:tc>
          <w:tcPr>
            <w:tcW w:w="945" w:type="dxa"/>
            <w:tcMar/>
          </w:tcPr>
          <w:p w:rsidR="55AEA03F" w:rsidP="55AEA03F" w:rsidRDefault="55AEA03F" w14:paraId="3C868942" w14:textId="69A48C1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43-(45)</w:t>
            </w:r>
          </w:p>
        </w:tc>
        <w:tc>
          <w:tcPr>
            <w:tcW w:w="3380" w:type="dxa"/>
            <w:tcMar/>
          </w:tcPr>
          <w:p w:rsidR="55AEA03F" w:rsidP="7C67042B" w:rsidRDefault="55AEA03F" w14:paraId="22879F2D" w14:textId="01AAAAE3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fremstille sammenhængende tekster i forskellige genrer og stilarter</w:t>
            </w:r>
          </w:p>
          <w:p w:rsidR="55AEA03F" w:rsidP="7C67042B" w:rsidRDefault="55AEA03F" w14:paraId="3525BEBE" w14:textId="738CD774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1FDDBC56" w14:textId="74CFF66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kritisk vurdere teksters udsagn på baggrund af kontekst</w:t>
            </w:r>
          </w:p>
        </w:tc>
        <w:tc>
          <w:tcPr>
            <w:tcW w:w="2165" w:type="dxa"/>
            <w:tcMar/>
          </w:tcPr>
          <w:p w:rsidR="55AEA03F" w:rsidP="73E5E066" w:rsidRDefault="55AEA03F" w14:paraId="00B64A9B" w14:textId="5BBDAB0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Genre;</w:t>
            </w:r>
          </w:p>
          <w:p w:rsidR="55AEA03F" w:rsidP="73E5E066" w:rsidRDefault="55AEA03F" w14:paraId="6EC880AD" w14:textId="32F053E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essay/klumme/blog</w:t>
            </w:r>
          </w:p>
          <w:p w:rsidR="55AEA03F" w:rsidP="73E5E066" w:rsidRDefault="55AEA03F" w14:paraId="1BC9E5CB" w14:textId="4826E0B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645" w:type="dxa"/>
            <w:tcMar/>
          </w:tcPr>
          <w:p w:rsidR="55AEA03F" w:rsidP="73E5E066" w:rsidRDefault="55AEA03F" w14:paraId="34C08C1D" w14:textId="775A9AA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Essay: </w:t>
            </w:r>
          </w:p>
          <w:p w:rsidR="55AEA03F" w:rsidP="73E5E066" w:rsidRDefault="55AEA03F" w14:paraId="5AE611F5" w14:textId="125BE0E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“Hærværk” af Aslak Gotlieb</w:t>
            </w:r>
          </w:p>
          <w:p w:rsidR="55AEA03F" w:rsidP="73E5E066" w:rsidRDefault="55AEA03F" w14:paraId="58CCE2D1" w14:textId="04BC504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“Hindbærsnitter”</w:t>
            </w:r>
          </w:p>
          <w:p w:rsidR="55AEA03F" w:rsidP="73E5E066" w:rsidRDefault="55AEA03F" w14:paraId="3C9C73AF" w14:textId="6A11554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Af Søren Ryge</w:t>
            </w:r>
          </w:p>
          <w:p w:rsidR="55AEA03F" w:rsidP="73E5E066" w:rsidRDefault="55AEA03F" w14:paraId="3CB0DF97" w14:textId="38A66D6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Klumme: </w:t>
            </w:r>
          </w:p>
          <w:p w:rsidR="55AEA03F" w:rsidP="73E5E066" w:rsidRDefault="55AEA03F" w14:paraId="6321271D" w14:textId="6DB9374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04E06AC5" w14:textId="57CEC67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Blog: </w:t>
            </w:r>
          </w:p>
          <w:p w:rsidR="55AEA03F" w:rsidP="73E5E066" w:rsidRDefault="55AEA03F" w14:paraId="7A0F0F83" w14:textId="1B83FD4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27934AE0" w14:textId="37057C5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“Blog og vlog”</w:t>
            </w:r>
          </w:p>
          <w:p w:rsidR="55AEA03F" w:rsidP="73E5E066" w:rsidRDefault="55AEA03F" w14:paraId="7EB6748D" w14:textId="4AE9A75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8/10-26/11</w:t>
            </w:r>
          </w:p>
          <w:p w:rsidR="55AEA03F" w:rsidP="73E5E066" w:rsidRDefault="55AEA03F" w14:paraId="3D777B25" w14:textId="3237E26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33E6233A">
        <w:tc>
          <w:tcPr>
            <w:tcW w:w="945" w:type="dxa"/>
            <w:tcMar/>
          </w:tcPr>
          <w:p w:rsidR="55AEA03F" w:rsidP="55AEA03F" w:rsidRDefault="55AEA03F" w14:paraId="41273727" w14:textId="6B88037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November</w:t>
            </w:r>
          </w:p>
          <w:p w:rsidR="55AEA03F" w:rsidP="55AEA03F" w:rsidRDefault="55AEA03F" w14:paraId="6FE161C7" w14:textId="6B87AE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46-49</w:t>
            </w:r>
          </w:p>
        </w:tc>
        <w:tc>
          <w:tcPr>
            <w:tcW w:w="3380" w:type="dxa"/>
            <w:tcMar/>
          </w:tcPr>
          <w:p w:rsidR="55AEA03F" w:rsidP="7C67042B" w:rsidRDefault="55AEA03F" w14:paraId="13FB3AD1" w14:textId="72DEF657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har viden om genretræk og multimodalitet</w:t>
            </w:r>
          </w:p>
          <w:p w:rsidR="55AEA03F" w:rsidP="7C67042B" w:rsidRDefault="55AEA03F" w14:paraId="4F1A2A6A" w14:textId="4FBB42B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374CA92D" w14:textId="59FD794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undersøge teksters flertydighed</w:t>
            </w:r>
          </w:p>
        </w:tc>
        <w:tc>
          <w:tcPr>
            <w:tcW w:w="2165" w:type="dxa"/>
            <w:tcMar/>
          </w:tcPr>
          <w:p w:rsidR="55AEA03F" w:rsidP="73E5E066" w:rsidRDefault="55AEA03F" w14:paraId="23C8700B" w14:textId="5ADE66A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Tema “Min familie og mig”</w:t>
            </w:r>
          </w:p>
        </w:tc>
        <w:tc>
          <w:tcPr>
            <w:tcW w:w="2645" w:type="dxa"/>
            <w:tcMar/>
          </w:tcPr>
          <w:p w:rsidR="55AEA03F" w:rsidP="73E5E066" w:rsidRDefault="55AEA03F" w14:paraId="2307592A" w14:textId="2F3E2E5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Novellesamling “Mellem os” 8/10-26/11</w:t>
            </w:r>
          </w:p>
          <w:p w:rsidR="55AEA03F" w:rsidP="73E5E066" w:rsidRDefault="55AEA03F" w14:paraId="05D51125" w14:textId="0F66B53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“Vædderen” Cecil Bødker</w:t>
            </w:r>
          </w:p>
          <w:p w:rsidR="55AEA03F" w:rsidP="73E5E066" w:rsidRDefault="55AEA03F" w14:paraId="2BA8184D" w14:textId="38BF550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“12 år” Yahya Hassan</w:t>
            </w:r>
          </w:p>
          <w:p w:rsidR="55AEA03F" w:rsidP="73E5E066" w:rsidRDefault="55AEA03F" w14:paraId="7DEA0AB5" w14:textId="356E9DD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“Brødre” Kim Fupz</w:t>
            </w:r>
          </w:p>
          <w:p w:rsidR="55AEA03F" w:rsidP="73E5E066" w:rsidRDefault="55AEA03F" w14:paraId="6F11A1E4" w14:textId="1898CF8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009987DE">
        <w:tc>
          <w:tcPr>
            <w:tcW w:w="945" w:type="dxa"/>
            <w:tcMar/>
          </w:tcPr>
          <w:p w:rsidR="55AEA03F" w:rsidP="55AEA03F" w:rsidRDefault="55AEA03F" w14:paraId="05846C42" w14:textId="0CE82C3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50</w:t>
            </w:r>
          </w:p>
        </w:tc>
        <w:tc>
          <w:tcPr>
            <w:tcW w:w="3380" w:type="dxa"/>
            <w:tcMar/>
          </w:tcPr>
          <w:p w:rsidR="55AEA03F" w:rsidP="55AEA03F" w:rsidRDefault="55AEA03F" w14:paraId="1330EE94" w14:textId="4AD39C7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571B9BF8" w14:textId="5A62D69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Projektopgave</w:t>
            </w:r>
          </w:p>
        </w:tc>
        <w:tc>
          <w:tcPr>
            <w:tcW w:w="2645" w:type="dxa"/>
            <w:tcMar/>
          </w:tcPr>
          <w:p w:rsidR="55AEA03F" w:rsidP="55AEA03F" w:rsidRDefault="55AEA03F" w14:paraId="60726F64" w14:textId="0DA1629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6A966DB3">
        <w:tc>
          <w:tcPr>
            <w:tcW w:w="945" w:type="dxa"/>
            <w:tcMar/>
          </w:tcPr>
          <w:p w:rsidR="55AEA03F" w:rsidP="55AEA03F" w:rsidRDefault="55AEA03F" w14:paraId="2AEBB942" w14:textId="3D48069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51-1</w:t>
            </w:r>
          </w:p>
        </w:tc>
        <w:tc>
          <w:tcPr>
            <w:tcW w:w="3380" w:type="dxa"/>
            <w:tcMar/>
          </w:tcPr>
          <w:p w:rsidR="55AEA03F" w:rsidP="55AEA03F" w:rsidRDefault="55AEA03F" w14:paraId="6AB9A4A2" w14:textId="536C6E7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2BF9F689" w14:textId="57C093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Fremlæggelse af projektopgave – derefter: Juleferie</w:t>
            </w:r>
          </w:p>
        </w:tc>
        <w:tc>
          <w:tcPr>
            <w:tcW w:w="2645" w:type="dxa"/>
            <w:tcMar/>
          </w:tcPr>
          <w:p w:rsidR="55AEA03F" w:rsidP="55AEA03F" w:rsidRDefault="55AEA03F" w14:paraId="60FD8876" w14:textId="0753531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657E7F1F">
        <w:tc>
          <w:tcPr>
            <w:tcW w:w="945" w:type="dxa"/>
            <w:tcMar/>
          </w:tcPr>
          <w:p w:rsidR="55AEA03F" w:rsidP="55AEA03F" w:rsidRDefault="55AEA03F" w14:paraId="5E499ED0" w14:textId="533C6D8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Januar</w:t>
            </w:r>
          </w:p>
          <w:p w:rsidR="55AEA03F" w:rsidP="55AEA03F" w:rsidRDefault="55AEA03F" w14:paraId="1B3ED8EA" w14:textId="1EF1FEF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2-5</w:t>
            </w:r>
          </w:p>
        </w:tc>
        <w:tc>
          <w:tcPr>
            <w:tcW w:w="3380" w:type="dxa"/>
            <w:tcMar/>
          </w:tcPr>
          <w:p w:rsidR="55AEA03F" w:rsidP="7C67042B" w:rsidRDefault="55AEA03F" w14:paraId="305017A1" w14:textId="7B95A5C5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foretage flertydige fortolkninger</w:t>
            </w:r>
          </w:p>
          <w:p w:rsidR="55AEA03F" w:rsidP="7C67042B" w:rsidRDefault="55AEA03F" w14:paraId="2D0A7F36" w14:textId="71AAF77F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3D186F97" w14:textId="50287C78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diskutere forskellige fortolkninger af en tekst</w:t>
            </w:r>
          </w:p>
          <w:p w:rsidR="55AEA03F" w:rsidP="7C67042B" w:rsidRDefault="55AEA03F" w14:paraId="23D65A62" w14:textId="695527D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7EDEA6B8" w14:textId="277B0E63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73E5E066" w:rsidRDefault="55AEA03F" w14:paraId="133672A0" w14:textId="7B7B12B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Forfatterskabs-læsning; </w:t>
            </w:r>
          </w:p>
          <w:p w:rsidR="55AEA03F" w:rsidP="73E5E066" w:rsidRDefault="55AEA03F" w14:paraId="76C11500" w14:textId="370884E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Helle </w:t>
            </w:r>
            <w:proofErr w:type="spellStart"/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Helle</w:t>
            </w:r>
            <w:proofErr w:type="spellEnd"/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og Jesper Wung-Sung</w:t>
            </w:r>
          </w:p>
          <w:p w:rsidR="55AEA03F" w:rsidP="15A97D48" w:rsidRDefault="55AEA03F" w14:paraId="4F04BCB3" w14:textId="606C1DC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15A97D48" w:rsidR="15A97D48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+ </w:t>
            </w:r>
            <w:r w:rsidRPr="15A97D48" w:rsidR="15A97D48">
              <w:rPr>
                <w:rFonts w:ascii="Calibri" w:hAnsi="Calibri" w:eastAsia="Calibri" w:cs="Calibri"/>
                <w:sz w:val="22"/>
                <w:szCs w:val="22"/>
                <w:lang w:val="da-DK"/>
              </w:rPr>
              <w:t>2.</w:t>
            </w:r>
            <w:r w:rsidRPr="15A97D48" w:rsidR="15A97D48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værkslæsning: </w:t>
            </w:r>
          </w:p>
        </w:tc>
        <w:tc>
          <w:tcPr>
            <w:tcW w:w="2645" w:type="dxa"/>
            <w:tcMar/>
          </w:tcPr>
          <w:p w:rsidR="73E5E066" w:rsidP="73E5E066" w:rsidRDefault="73E5E066" w14:paraId="5BAEF609" w14:textId="0EC06E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Helle Helle:</w:t>
            </w:r>
          </w:p>
          <w:p w:rsidR="55AEA03F" w:rsidP="73E5E066" w:rsidRDefault="55AEA03F" w14:paraId="1A1BB3E7" w14:textId="771B5E4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“Globryllup”</w:t>
            </w:r>
          </w:p>
          <w:p w:rsidR="55AEA03F" w:rsidP="73E5E066" w:rsidRDefault="55AEA03F" w14:paraId="4D3AA589" w14:textId="7DC157F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“Fasaner”</w:t>
            </w:r>
          </w:p>
          <w:p w:rsidR="55AEA03F" w:rsidP="73E5E066" w:rsidRDefault="55AEA03F" w14:paraId="32DC86D9" w14:textId="638E505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“En lille tur”</w:t>
            </w:r>
          </w:p>
          <w:p w:rsidR="55AEA03F" w:rsidP="73E5E066" w:rsidRDefault="55AEA03F" w14:paraId="3B1C6774" w14:textId="211FA6E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---</w:t>
            </w:r>
          </w:p>
          <w:p w:rsidR="55AEA03F" w:rsidP="73E5E066" w:rsidRDefault="55AEA03F" w14:paraId="7988BE1E" w14:textId="0C6E496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Jesper Wung-Sung:</w:t>
            </w:r>
          </w:p>
          <w:p w:rsidR="55AEA03F" w:rsidP="73E5E066" w:rsidRDefault="55AEA03F" w14:paraId="1DB4ACE7" w14:textId="711D061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“Hovedet”</w:t>
            </w:r>
          </w:p>
          <w:p w:rsidR="55AEA03F" w:rsidP="73E5E066" w:rsidRDefault="55AEA03F" w14:paraId="4A1B7232" w14:textId="1A86C41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“Lige ved og næsten slår ingen mand af hesten”</w:t>
            </w:r>
          </w:p>
          <w:p w:rsidR="55AEA03F" w:rsidP="73E5E066" w:rsidRDefault="55AEA03F" w14:paraId="7EFCA6C4" w14:textId="1080353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“xxx”</w:t>
            </w:r>
          </w:p>
          <w:p w:rsidR="55AEA03F" w:rsidP="73E5E066" w:rsidRDefault="55AEA03F" w14:paraId="39594D64" w14:textId="0A10026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0809CE9B" w14:textId="1E7CBF8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05AE2252" w14:textId="7AE16F1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231DB3E7" w14:textId="4C54665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3E5E066" w:rsidRDefault="55AEA03F" w14:paraId="6C63D319" w14:textId="03E9882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“Tynd is” 17/12-18/02</w:t>
            </w:r>
          </w:p>
        </w:tc>
      </w:tr>
      <w:tr w:rsidR="55AEA03F" w:rsidTr="491AD04F" w14:paraId="11BD9A3D">
        <w:tc>
          <w:tcPr>
            <w:tcW w:w="945" w:type="dxa"/>
            <w:tcMar/>
          </w:tcPr>
          <w:p w:rsidR="55AEA03F" w:rsidP="55AEA03F" w:rsidRDefault="55AEA03F" w14:paraId="354074F9" w14:textId="361A00C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Februar</w:t>
            </w:r>
          </w:p>
          <w:p w:rsidR="55AEA03F" w:rsidP="55AEA03F" w:rsidRDefault="55AEA03F" w14:paraId="1EF6C07F" w14:textId="5EF8321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6</w:t>
            </w:r>
          </w:p>
        </w:tc>
        <w:tc>
          <w:tcPr>
            <w:tcW w:w="3380" w:type="dxa"/>
            <w:tcMar/>
          </w:tcPr>
          <w:p w:rsidR="55AEA03F" w:rsidP="55AEA03F" w:rsidRDefault="55AEA03F" w14:paraId="40027928" w14:textId="62A87C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09780342" w14:textId="1EA95EA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Emneuge - uge sex</w:t>
            </w:r>
          </w:p>
        </w:tc>
        <w:tc>
          <w:tcPr>
            <w:tcW w:w="2645" w:type="dxa"/>
            <w:tcMar/>
          </w:tcPr>
          <w:p w:rsidR="55AEA03F" w:rsidP="55AEA03F" w:rsidRDefault="55AEA03F" w14:paraId="02F37CEC" w14:textId="46FB4D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0521F2E4">
        <w:tc>
          <w:tcPr>
            <w:tcW w:w="945" w:type="dxa"/>
            <w:tcMar/>
          </w:tcPr>
          <w:p w:rsidR="55AEA03F" w:rsidP="55AEA03F" w:rsidRDefault="55AEA03F" w14:paraId="061D0CFD" w14:textId="01CCCC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Februar</w:t>
            </w:r>
          </w:p>
          <w:p w:rsidR="55AEA03F" w:rsidP="55AEA03F" w:rsidRDefault="55AEA03F" w14:paraId="59E69958" w14:textId="7C337EA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7</w:t>
            </w:r>
          </w:p>
        </w:tc>
        <w:tc>
          <w:tcPr>
            <w:tcW w:w="3380" w:type="dxa"/>
            <w:tcMar/>
          </w:tcPr>
          <w:p w:rsidR="55AEA03F" w:rsidP="55AEA03F" w:rsidRDefault="55AEA03F" w14:paraId="1C0F6B47" w14:textId="4532A6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2EA2258C" w14:textId="5E95B46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2645" w:type="dxa"/>
            <w:tcMar/>
          </w:tcPr>
          <w:p w:rsidR="55AEA03F" w:rsidP="55AEA03F" w:rsidRDefault="55AEA03F" w14:paraId="47C88FC2" w14:textId="351F01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1C043A11">
        <w:tc>
          <w:tcPr>
            <w:tcW w:w="945" w:type="dxa"/>
            <w:tcMar/>
          </w:tcPr>
          <w:p w:rsidR="55AEA03F" w:rsidP="55AEA03F" w:rsidRDefault="55AEA03F" w14:paraId="5AC71786" w14:textId="3C38F01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8-10</w:t>
            </w:r>
          </w:p>
        </w:tc>
        <w:tc>
          <w:tcPr>
            <w:tcW w:w="3380" w:type="dxa"/>
            <w:tcMar/>
          </w:tcPr>
          <w:p w:rsidR="55AEA03F" w:rsidP="7C67042B" w:rsidRDefault="55AEA03F" w14:paraId="1EC2564B" w14:textId="78B70D6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sz w:val="22"/>
                <w:szCs w:val="22"/>
                <w:lang w:val="da-DK"/>
              </w:rPr>
              <w:t>Eleven har viden om multimodale teksters opbygning, og er i stand til at analysere disse</w:t>
            </w:r>
          </w:p>
          <w:p w:rsidR="55AEA03F" w:rsidP="7C67042B" w:rsidRDefault="55AEA03F" w14:paraId="11D8A950" w14:textId="345520F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  <w:p w:rsidR="55AEA03F" w:rsidP="7C67042B" w:rsidRDefault="55AEA03F" w14:paraId="5A196510" w14:textId="0C65379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 xml:space="preserve">Eleven har viden om </w:t>
            </w: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digitale teknologiers</w:t>
            </w: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 xml:space="preserve"> kommunikationsmuligheder</w:t>
            </w:r>
          </w:p>
        </w:tc>
        <w:tc>
          <w:tcPr>
            <w:tcW w:w="2165" w:type="dxa"/>
            <w:tcMar/>
          </w:tcPr>
          <w:p w:rsidR="55AEA03F" w:rsidP="73E5E066" w:rsidRDefault="55AEA03F" w14:paraId="0270F66D" w14:textId="6617B4E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Genre: </w:t>
            </w:r>
            <w:proofErr w:type="spellStart"/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TV-reklamer</w:t>
            </w:r>
            <w:proofErr w:type="spellEnd"/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samt argumentations-kneb</w:t>
            </w:r>
          </w:p>
        </w:tc>
        <w:tc>
          <w:tcPr>
            <w:tcW w:w="2645" w:type="dxa"/>
            <w:tcMar/>
          </w:tcPr>
          <w:p w:rsidR="55AEA03F" w:rsidP="73E5E066" w:rsidRDefault="55AEA03F" w14:paraId="1196407E" w14:textId="073C4F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“Bussen” </w:t>
            </w:r>
          </w:p>
          <w:p w:rsidR="55AEA03F" w:rsidP="73E5E066" w:rsidRDefault="55AEA03F" w14:paraId="39CAC4EF" w14:textId="4B69819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“El-retur”</w:t>
            </w:r>
          </w:p>
          <w:p w:rsidR="55AEA03F" w:rsidP="73E5E066" w:rsidRDefault="55AEA03F" w14:paraId="5DF48875" w14:textId="1810809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“Kia Rio”</w:t>
            </w:r>
          </w:p>
          <w:p w:rsidR="55AEA03F" w:rsidP="73E5E066" w:rsidRDefault="55AEA03F" w14:paraId="4592E116" w14:textId="6E55C0A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“Føtex”</w:t>
            </w:r>
          </w:p>
          <w:p w:rsidR="55AEA03F" w:rsidP="73E5E066" w:rsidRDefault="55AEA03F" w14:paraId="093C6C45" w14:textId="7A7ACB5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“Bizzen”</w:t>
            </w:r>
          </w:p>
        </w:tc>
      </w:tr>
      <w:tr w:rsidR="55AEA03F" w:rsidTr="491AD04F" w14:paraId="7BD2CFC5">
        <w:tc>
          <w:tcPr>
            <w:tcW w:w="945" w:type="dxa"/>
            <w:tcMar/>
          </w:tcPr>
          <w:p w:rsidR="55AEA03F" w:rsidP="55AEA03F" w:rsidRDefault="55AEA03F" w14:paraId="3D72D7E6" w14:textId="110499D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11</w:t>
            </w:r>
          </w:p>
        </w:tc>
        <w:tc>
          <w:tcPr>
            <w:tcW w:w="3380" w:type="dxa"/>
            <w:tcMar/>
          </w:tcPr>
          <w:p w:rsidR="55AEA03F" w:rsidP="55AEA03F" w:rsidRDefault="55AEA03F" w14:paraId="5C4F8A07" w14:textId="5869BA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3DD44F31" w14:textId="7F25D00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terminsprøver</w:t>
            </w:r>
          </w:p>
        </w:tc>
        <w:tc>
          <w:tcPr>
            <w:tcW w:w="2645" w:type="dxa"/>
            <w:tcMar/>
          </w:tcPr>
          <w:p w:rsidR="55AEA03F" w:rsidP="55AEA03F" w:rsidRDefault="55AEA03F" w14:paraId="03A12BD6" w14:textId="6CD4298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33E384A9">
        <w:tc>
          <w:tcPr>
            <w:tcW w:w="945" w:type="dxa"/>
            <w:tcMar/>
          </w:tcPr>
          <w:p w:rsidR="55AEA03F" w:rsidP="55AEA03F" w:rsidRDefault="55AEA03F" w14:paraId="3976C8F8" w14:textId="20746A3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12-14</w:t>
            </w:r>
          </w:p>
        </w:tc>
        <w:tc>
          <w:tcPr>
            <w:tcW w:w="3380" w:type="dxa"/>
            <w:tcMar/>
          </w:tcPr>
          <w:p w:rsidR="55AEA03F" w:rsidP="7C67042B" w:rsidRDefault="55AEA03F" w14:paraId="0301FD48" w14:textId="777DA42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kan sætte tekster i perspektiv til litterær og kulturel tradition og udvikling gennem litteraturhistorisk læsning og Dansk litteraturs kanon</w:t>
            </w:r>
          </w:p>
        </w:tc>
        <w:tc>
          <w:tcPr>
            <w:tcW w:w="2165" w:type="dxa"/>
            <w:tcMar/>
          </w:tcPr>
          <w:p w:rsidR="55AEA03F" w:rsidP="73E5E066" w:rsidRDefault="55AEA03F" w14:paraId="741473F5" w14:textId="70A111F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Periode: Romantikken 1800-1870</w:t>
            </w:r>
          </w:p>
        </w:tc>
        <w:tc>
          <w:tcPr>
            <w:tcW w:w="2645" w:type="dxa"/>
            <w:tcMar/>
          </w:tcPr>
          <w:p w:rsidR="55AEA03F" w:rsidP="73E5E066" w:rsidRDefault="55AEA03F" w14:paraId="0E4736EE" w14:textId="44B7CD4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“Den signede dag”</w:t>
            </w:r>
          </w:p>
          <w:p w:rsidR="55AEA03F" w:rsidP="73E5E066" w:rsidRDefault="55AEA03F" w14:paraId="0F8F5264" w14:textId="2196E7D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“I al sin glans”</w:t>
            </w:r>
          </w:p>
          <w:p w:rsidR="55AEA03F" w:rsidP="73E5E066" w:rsidRDefault="55AEA03F" w14:paraId="27DE5CB8" w14:textId="226DD58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“Klokken”</w:t>
            </w:r>
          </w:p>
          <w:p w:rsidR="55AEA03F" w:rsidP="73E5E066" w:rsidRDefault="55AEA03F" w14:paraId="034A1335" w14:textId="535E349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“Den lille pige med svovlstikkerne”</w:t>
            </w:r>
          </w:p>
          <w:p w:rsidR="55AEA03F" w:rsidP="73E5E066" w:rsidRDefault="55AEA03F" w14:paraId="0386E51F" w14:textId="1A761FB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“Lær mig o skov at visne glad”</w:t>
            </w:r>
          </w:p>
          <w:p w:rsidR="55AEA03F" w:rsidP="73E5E066" w:rsidRDefault="55AEA03F" w14:paraId="2989E185" w14:textId="098BEFB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“Der er et yndigt land”</w:t>
            </w:r>
          </w:p>
          <w:p w:rsidR="55AEA03F" w:rsidP="73E5E066" w:rsidRDefault="55AEA03F" w14:paraId="7A377F39" w14:textId="07A1EFD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---</w:t>
            </w:r>
          </w:p>
          <w:p w:rsidR="55AEA03F" w:rsidP="73E5E066" w:rsidRDefault="55AEA03F" w14:paraId="736F332C" w14:textId="4037AE4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Malerier ???</w:t>
            </w:r>
          </w:p>
        </w:tc>
      </w:tr>
      <w:tr w:rsidR="55AEA03F" w:rsidTr="491AD04F" w14:paraId="12C6E8B6">
        <w:tc>
          <w:tcPr>
            <w:tcW w:w="945" w:type="dxa"/>
            <w:tcMar/>
          </w:tcPr>
          <w:p w:rsidR="55AEA03F" w:rsidP="55AEA03F" w:rsidRDefault="55AEA03F" w14:paraId="5A3E53D1" w14:textId="2C8E5D3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April</w:t>
            </w:r>
          </w:p>
          <w:p w:rsidR="55AEA03F" w:rsidP="55AEA03F" w:rsidRDefault="55AEA03F" w14:paraId="5156D109" w14:textId="38A9BF0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15</w:t>
            </w:r>
          </w:p>
        </w:tc>
        <w:tc>
          <w:tcPr>
            <w:tcW w:w="3380" w:type="dxa"/>
            <w:tcMar/>
          </w:tcPr>
          <w:p w:rsidR="55AEA03F" w:rsidP="55AEA03F" w:rsidRDefault="55AEA03F" w14:paraId="47D551B9" w14:textId="7D6FC3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55AEA03F" w:rsidRDefault="55AEA03F" w14:paraId="483ED98E" w14:textId="2E622E6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2645" w:type="dxa"/>
            <w:tcMar/>
          </w:tcPr>
          <w:p w:rsidR="55AEA03F" w:rsidP="55AEA03F" w:rsidRDefault="55AEA03F" w14:paraId="7A0E4E58" w14:textId="4294D4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  <w:tr w:rsidR="55AEA03F" w:rsidTr="491AD04F" w14:paraId="3C73A63B">
        <w:tc>
          <w:tcPr>
            <w:tcW w:w="945" w:type="dxa"/>
            <w:tcMar/>
          </w:tcPr>
          <w:p w:rsidR="55AEA03F" w:rsidP="55AEA03F" w:rsidRDefault="55AEA03F" w14:paraId="430937AF" w14:textId="78A282A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>April</w:t>
            </w:r>
          </w:p>
          <w:p w:rsidR="55AEA03F" w:rsidP="73E5E066" w:rsidRDefault="55AEA03F" w14:paraId="69667367" w14:textId="4B65C4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Uge 16-1</w:t>
            </w: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9</w:t>
            </w:r>
          </w:p>
        </w:tc>
        <w:tc>
          <w:tcPr>
            <w:tcW w:w="3380" w:type="dxa"/>
            <w:tcMar/>
          </w:tcPr>
          <w:p w:rsidR="55AEA03F" w:rsidP="7C67042B" w:rsidRDefault="55AEA03F" w14:paraId="77460D79" w14:textId="7C02E1CB">
            <w:pPr>
              <w:pStyle w:val="Normal"/>
              <w:spacing w:line="259" w:lineRule="auto"/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har viden om forskellige læserpositioner</w:t>
            </w:r>
          </w:p>
          <w:p w:rsidR="55AEA03F" w:rsidP="7C67042B" w:rsidRDefault="55AEA03F" w14:paraId="5F29A4EC" w14:textId="5E8F8F1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  <w:p w:rsidR="55AEA03F" w:rsidP="7C67042B" w:rsidRDefault="55AEA03F" w14:paraId="0B99D835" w14:textId="1270DBA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C67042B" w:rsidR="7C67042B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Eleven har viden om metoder til fortolkning</w:t>
            </w:r>
          </w:p>
        </w:tc>
        <w:tc>
          <w:tcPr>
            <w:tcW w:w="2165" w:type="dxa"/>
            <w:tcMar/>
          </w:tcPr>
          <w:p w:rsidR="55AEA03F" w:rsidP="73E5E066" w:rsidRDefault="55AEA03F" w14:paraId="146F85B8" w14:textId="38EBF7B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Tema: Sorg</w:t>
            </w:r>
          </w:p>
        </w:tc>
        <w:tc>
          <w:tcPr>
            <w:tcW w:w="2645" w:type="dxa"/>
            <w:tcMar/>
          </w:tcPr>
          <w:p w:rsidR="55AEA03F" w:rsidP="73E5E066" w:rsidRDefault="55AEA03F" w14:paraId="18186DA3" w14:textId="71511E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Sorgens faser</w:t>
            </w:r>
          </w:p>
          <w:p w:rsidR="55AEA03F" w:rsidP="73E5E066" w:rsidRDefault="55AEA03F" w14:paraId="6251AB59" w14:textId="332866F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“To ting man aldrig kan vide”</w:t>
            </w:r>
          </w:p>
          <w:p w:rsidR="55AEA03F" w:rsidP="73E5E066" w:rsidRDefault="55AEA03F" w14:paraId="495BECFA" w14:textId="74A14AF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“Faren”</w:t>
            </w:r>
          </w:p>
          <w:p w:rsidR="55AEA03F" w:rsidP="73E5E066" w:rsidRDefault="55AEA03F" w14:paraId="060376F8" w14:textId="1EF4B4D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“Det vi har mistet” </w:t>
            </w:r>
          </w:p>
          <w:p w:rsidR="55AEA03F" w:rsidP="73E5E066" w:rsidRDefault="55AEA03F" w14:paraId="574D253D" w14:textId="7B11C0D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“Udslidt”</w:t>
            </w:r>
          </w:p>
          <w:p w:rsidR="55AEA03F" w:rsidP="73E5E066" w:rsidRDefault="55AEA03F" w14:paraId="7FCE3703" w14:textId="44C844A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“Den druknede” </w:t>
            </w:r>
          </w:p>
        </w:tc>
      </w:tr>
      <w:tr w:rsidR="55AEA03F" w:rsidTr="491AD04F" w14:paraId="61C24E3A">
        <w:tc>
          <w:tcPr>
            <w:tcW w:w="945" w:type="dxa"/>
            <w:tcMar/>
          </w:tcPr>
          <w:p w:rsidR="55AEA03F" w:rsidP="55AEA03F" w:rsidRDefault="55AEA03F" w14:paraId="43264EE9" w14:textId="658D60C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Maj </w:t>
            </w:r>
          </w:p>
          <w:p w:rsidR="55AEA03F" w:rsidP="55AEA03F" w:rsidRDefault="55AEA03F" w14:paraId="7CF6E4DB" w14:textId="3967CC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55AEA03F" w:rsidR="55AEA03F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Uge 20+21 </w:t>
            </w:r>
          </w:p>
        </w:tc>
        <w:tc>
          <w:tcPr>
            <w:tcW w:w="3380" w:type="dxa"/>
            <w:tcMar/>
          </w:tcPr>
          <w:p w:rsidR="55AEA03F" w:rsidP="55AEA03F" w:rsidRDefault="55AEA03F" w14:paraId="20E1A2D0" w14:textId="44E163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  <w:tc>
          <w:tcPr>
            <w:tcW w:w="2165" w:type="dxa"/>
            <w:tcMar/>
          </w:tcPr>
          <w:p w:rsidR="55AEA03F" w:rsidP="73E5E066" w:rsidRDefault="55AEA03F" w14:paraId="1FD44E97" w14:textId="5D40A24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Repetér gennemgået stof, </w:t>
            </w: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klargøring til mundtlig prøve</w:t>
            </w:r>
          </w:p>
          <w:p w:rsidR="55AEA03F" w:rsidP="73E5E066" w:rsidRDefault="55AEA03F" w14:paraId="69166F22" w14:textId="170931B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  <w:r w:rsidRPr="73E5E066" w:rsidR="73E5E066">
              <w:rPr>
                <w:rFonts w:ascii="Calibri" w:hAnsi="Calibri" w:eastAsia="Calibri" w:cs="Calibri"/>
                <w:sz w:val="22"/>
                <w:szCs w:val="22"/>
                <w:lang w:val="da-DK"/>
              </w:rPr>
              <w:t>Udtræk af indholdsområde</w:t>
            </w:r>
          </w:p>
        </w:tc>
        <w:tc>
          <w:tcPr>
            <w:tcW w:w="2645" w:type="dxa"/>
            <w:tcMar/>
          </w:tcPr>
          <w:p w:rsidR="55AEA03F" w:rsidP="55AEA03F" w:rsidRDefault="55AEA03F" w14:paraId="5AA32328" w14:textId="7C3B513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da-DK"/>
              </w:rPr>
            </w:pPr>
          </w:p>
        </w:tc>
      </w:tr>
    </w:tbl>
    <w:p w:rsidR="73E5E066" w:rsidP="73E5E066" w:rsidRDefault="73E5E066" w14:paraId="79170E8D" w14:textId="5260A397">
      <w:pPr>
        <w:pStyle w:val="Heading1"/>
      </w:pPr>
    </w:p>
    <w:p w:rsidR="73E5E066" w:rsidP="73E5E066" w:rsidRDefault="73E5E066" w14:paraId="2505E5A1" w14:textId="41B9AF74">
      <w:pPr>
        <w:pStyle w:val="Heading1"/>
      </w:pPr>
      <w:r w:rsidR="73E5E066">
        <w:rPr/>
        <w:t>Indholdsområder til udtræk: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3E5E066" w:rsidTr="73E5E066" w14:paraId="7209B4A7">
        <w:tc>
          <w:tcPr>
            <w:tcW w:w="2256" w:type="dxa"/>
            <w:tcMar/>
          </w:tcPr>
          <w:p w:rsidR="73E5E066" w:rsidP="73E5E066" w:rsidRDefault="73E5E066" w14:paraId="1527A12D" w14:textId="38EDA942">
            <w:pPr>
              <w:pStyle w:val="Normal"/>
            </w:pPr>
            <w:r w:rsidR="73E5E066">
              <w:rPr/>
              <w:t>Forfatter</w:t>
            </w:r>
          </w:p>
        </w:tc>
        <w:tc>
          <w:tcPr>
            <w:tcW w:w="2256" w:type="dxa"/>
            <w:tcMar/>
          </w:tcPr>
          <w:p w:rsidR="73E5E066" w:rsidP="73E5E066" w:rsidRDefault="73E5E066" w14:paraId="3FF62757" w14:textId="2DA44C09">
            <w:pPr>
              <w:pStyle w:val="Normal"/>
            </w:pPr>
            <w:r w:rsidR="73E5E066">
              <w:rPr/>
              <w:t>Genre</w:t>
            </w:r>
          </w:p>
        </w:tc>
        <w:tc>
          <w:tcPr>
            <w:tcW w:w="2256" w:type="dxa"/>
            <w:tcMar/>
          </w:tcPr>
          <w:p w:rsidR="73E5E066" w:rsidP="73E5E066" w:rsidRDefault="73E5E066" w14:paraId="241617CB" w14:textId="6EC33164">
            <w:pPr>
              <w:pStyle w:val="Normal"/>
            </w:pPr>
            <w:r w:rsidR="73E5E066">
              <w:rPr/>
              <w:t>Periode</w:t>
            </w:r>
          </w:p>
        </w:tc>
        <w:tc>
          <w:tcPr>
            <w:tcW w:w="2256" w:type="dxa"/>
            <w:tcMar/>
          </w:tcPr>
          <w:p w:rsidR="73E5E066" w:rsidP="73E5E066" w:rsidRDefault="73E5E066" w14:paraId="35F64BFF" w14:textId="5AFB5131">
            <w:pPr>
              <w:pStyle w:val="Normal"/>
            </w:pPr>
            <w:r w:rsidR="73E5E066">
              <w:rPr/>
              <w:t>Tema</w:t>
            </w:r>
          </w:p>
        </w:tc>
      </w:tr>
      <w:tr w:rsidR="73E5E066" w:rsidTr="73E5E066" w14:paraId="7FB01D05">
        <w:tc>
          <w:tcPr>
            <w:tcW w:w="2256" w:type="dxa"/>
            <w:tcMar/>
          </w:tcPr>
          <w:p w:rsidR="73E5E066" w:rsidP="73E5E066" w:rsidRDefault="73E5E066" w14:paraId="5E619B9F" w14:textId="7A23AFF6">
            <w:pPr>
              <w:pStyle w:val="Normal"/>
            </w:pPr>
            <w:r w:rsidR="73E5E066">
              <w:rPr/>
              <w:t>Dan Turéll</w:t>
            </w:r>
          </w:p>
        </w:tc>
        <w:tc>
          <w:tcPr>
            <w:tcW w:w="2256" w:type="dxa"/>
            <w:tcMar/>
          </w:tcPr>
          <w:p w:rsidR="73E5E066" w:rsidP="73E5E066" w:rsidRDefault="73E5E066" w14:paraId="579D5A78" w14:textId="3710DA96">
            <w:pPr>
              <w:pStyle w:val="Normal"/>
            </w:pPr>
            <w:r w:rsidR="73E5E066">
              <w:rPr/>
              <w:t>Essay/klumme/blog</w:t>
            </w:r>
          </w:p>
        </w:tc>
        <w:tc>
          <w:tcPr>
            <w:tcW w:w="2256" w:type="dxa"/>
            <w:tcMar/>
          </w:tcPr>
          <w:p w:rsidR="73E5E066" w:rsidP="73E5E066" w:rsidRDefault="73E5E066" w14:paraId="734F1DF5" w14:textId="5E7BCDDA">
            <w:pPr>
              <w:pStyle w:val="Normal"/>
            </w:pPr>
            <w:r w:rsidR="73E5E066">
              <w:rPr/>
              <w:t>Romantikken</w:t>
            </w:r>
          </w:p>
        </w:tc>
        <w:tc>
          <w:tcPr>
            <w:tcW w:w="2256" w:type="dxa"/>
            <w:tcMar/>
          </w:tcPr>
          <w:p w:rsidR="73E5E066" w:rsidP="73E5E066" w:rsidRDefault="73E5E066" w14:paraId="08C2EF59" w14:textId="1742EC23">
            <w:pPr>
              <w:pStyle w:val="Normal"/>
            </w:pPr>
            <w:r w:rsidR="73E5E066">
              <w:rPr/>
              <w:t>Ungdom</w:t>
            </w:r>
          </w:p>
        </w:tc>
      </w:tr>
      <w:tr w:rsidR="73E5E066" w:rsidTr="73E5E066" w14:paraId="27797F56">
        <w:tc>
          <w:tcPr>
            <w:tcW w:w="2256" w:type="dxa"/>
            <w:tcMar/>
          </w:tcPr>
          <w:p w:rsidR="73E5E066" w:rsidP="73E5E066" w:rsidRDefault="73E5E066" w14:paraId="24514AC0" w14:textId="278179F7">
            <w:pPr>
              <w:pStyle w:val="Normal"/>
            </w:pPr>
            <w:r w:rsidR="73E5E066">
              <w:rPr/>
              <w:t>Helle Helle</w:t>
            </w:r>
          </w:p>
        </w:tc>
        <w:tc>
          <w:tcPr>
            <w:tcW w:w="2256" w:type="dxa"/>
            <w:tcMar/>
          </w:tcPr>
          <w:p w:rsidR="73E5E066" w:rsidP="73E5E066" w:rsidRDefault="73E5E066" w14:paraId="053C0C54" w14:textId="0DCC2680">
            <w:pPr>
              <w:pStyle w:val="Normal"/>
            </w:pPr>
            <w:r w:rsidR="73E5E066">
              <w:rPr/>
              <w:t>TV-reklamer</w:t>
            </w:r>
          </w:p>
        </w:tc>
        <w:tc>
          <w:tcPr>
            <w:tcW w:w="2256" w:type="dxa"/>
            <w:tcMar/>
          </w:tcPr>
          <w:p w:rsidR="73E5E066" w:rsidP="73E5E066" w:rsidRDefault="73E5E066" w14:paraId="3883FB34" w14:textId="19F83B35">
            <w:pPr>
              <w:pStyle w:val="Normal"/>
            </w:pPr>
          </w:p>
        </w:tc>
        <w:tc>
          <w:tcPr>
            <w:tcW w:w="2256" w:type="dxa"/>
            <w:tcMar/>
          </w:tcPr>
          <w:p w:rsidR="73E5E066" w:rsidP="73E5E066" w:rsidRDefault="73E5E066" w14:paraId="3283881F" w14:textId="633DE267">
            <w:pPr>
              <w:pStyle w:val="Normal"/>
            </w:pPr>
            <w:r w:rsidR="73E5E066">
              <w:rPr/>
              <w:t>Min familie og mig</w:t>
            </w:r>
          </w:p>
        </w:tc>
      </w:tr>
      <w:tr w:rsidR="73E5E066" w:rsidTr="73E5E066" w14:paraId="2698EFFD">
        <w:tc>
          <w:tcPr>
            <w:tcW w:w="2256" w:type="dxa"/>
            <w:tcMar/>
          </w:tcPr>
          <w:p w:rsidR="73E5E066" w:rsidP="73E5E066" w:rsidRDefault="73E5E066" w14:paraId="5F4D43AA" w14:textId="7BCBF9B3">
            <w:pPr>
              <w:pStyle w:val="Normal"/>
            </w:pPr>
            <w:r w:rsidR="73E5E066">
              <w:rPr/>
              <w:t>Jesper Wung-Sung</w:t>
            </w:r>
          </w:p>
        </w:tc>
        <w:tc>
          <w:tcPr>
            <w:tcW w:w="2256" w:type="dxa"/>
            <w:tcMar/>
          </w:tcPr>
          <w:p w:rsidR="73E5E066" w:rsidP="73E5E066" w:rsidRDefault="73E5E066" w14:paraId="6EEED006" w14:textId="620584B9">
            <w:pPr>
              <w:pStyle w:val="Normal"/>
            </w:pPr>
            <w:r w:rsidR="73E5E066">
              <w:rPr/>
              <w:t>(Nyere noveller)</w:t>
            </w:r>
          </w:p>
        </w:tc>
        <w:tc>
          <w:tcPr>
            <w:tcW w:w="2256" w:type="dxa"/>
            <w:tcMar/>
          </w:tcPr>
          <w:p w:rsidR="73E5E066" w:rsidP="73E5E066" w:rsidRDefault="73E5E066" w14:paraId="32C6D007" w14:textId="2F469A62">
            <w:pPr>
              <w:pStyle w:val="Normal"/>
            </w:pPr>
          </w:p>
        </w:tc>
        <w:tc>
          <w:tcPr>
            <w:tcW w:w="2256" w:type="dxa"/>
            <w:tcMar/>
          </w:tcPr>
          <w:p w:rsidR="73E5E066" w:rsidP="73E5E066" w:rsidRDefault="73E5E066" w14:paraId="44E8E431" w14:textId="19192971">
            <w:pPr>
              <w:pStyle w:val="Normal"/>
            </w:pPr>
            <w:r w:rsidR="73E5E066">
              <w:rPr/>
              <w:t>Sorg</w:t>
            </w:r>
          </w:p>
        </w:tc>
      </w:tr>
      <w:tr w:rsidR="73E5E066" w:rsidTr="73E5E066" w14:paraId="259C8849">
        <w:tc>
          <w:tcPr>
            <w:tcW w:w="2256" w:type="dxa"/>
            <w:tcMar/>
          </w:tcPr>
          <w:p w:rsidR="73E5E066" w:rsidP="73E5E066" w:rsidRDefault="73E5E066" w14:paraId="27BC8EA3" w14:textId="2F469A62">
            <w:pPr>
              <w:pStyle w:val="Normal"/>
            </w:pPr>
          </w:p>
        </w:tc>
        <w:tc>
          <w:tcPr>
            <w:tcW w:w="2256" w:type="dxa"/>
            <w:tcMar/>
          </w:tcPr>
          <w:p w:rsidR="73E5E066" w:rsidP="73E5E066" w:rsidRDefault="73E5E066" w14:paraId="60EFAD07" w14:textId="2F469A62">
            <w:pPr>
              <w:pStyle w:val="Normal"/>
            </w:pPr>
          </w:p>
        </w:tc>
        <w:tc>
          <w:tcPr>
            <w:tcW w:w="2256" w:type="dxa"/>
            <w:tcMar/>
          </w:tcPr>
          <w:p w:rsidR="73E5E066" w:rsidP="73E5E066" w:rsidRDefault="73E5E066" w14:paraId="72D0076B" w14:textId="2F469A62">
            <w:pPr>
              <w:pStyle w:val="Normal"/>
            </w:pPr>
          </w:p>
        </w:tc>
        <w:tc>
          <w:tcPr>
            <w:tcW w:w="2256" w:type="dxa"/>
            <w:tcMar/>
          </w:tcPr>
          <w:p w:rsidR="73E5E066" w:rsidP="73E5E066" w:rsidRDefault="73E5E066" w14:paraId="15F00910" w14:textId="2F469A62">
            <w:pPr>
              <w:pStyle w:val="Normal"/>
            </w:pPr>
          </w:p>
        </w:tc>
      </w:tr>
    </w:tbl>
    <w:p w:rsidR="73E5E066" w:rsidP="73E5E066" w:rsidRDefault="73E5E066" w14:paraId="2E25593F" w14:textId="192E05E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DD8C58"/>
  <w15:docId w15:val="{6d63e0f6-7ae5-4cfe-a943-8e57036d846f}"/>
  <w:rsids>
    <w:rsidRoot w:val="08F039A0"/>
    <w:rsid w:val="08F039A0"/>
    <w:rsid w:val="15A97D48"/>
    <w:rsid w:val="2C66840C"/>
    <w:rsid w:val="491AD04F"/>
    <w:rsid w:val="55AEA03F"/>
    <w:rsid w:val="73E5E066"/>
    <w:rsid w:val="7C6704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hval.dk/mitCFU/mm/player/?copydan=011805232030" TargetMode="External" Id="R5e0f8efee18f43b2" /><Relationship Type="http://schemas.openxmlformats.org/officeDocument/2006/relationships/numbering" Target="/word/numbering.xml" Id="R2eff6210f51b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2019-07-05T09:28:09.1515778Z</dcterms:created>
  <dcterms:modified xsi:type="dcterms:W3CDTF">2019-09-02T05:07:50.4112794Z</dcterms:modified>
  <dc:creator>Tomas Dam Jakobskolen</dc:creator>
  <lastModifiedBy>Tomas Dam Jakobskolen</lastModifiedBy>
</coreProperties>
</file>