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D8" w:rsidRPr="00C24513" w:rsidRDefault="00C24513">
      <w:pPr>
        <w:rPr>
          <w:b/>
          <w:sz w:val="28"/>
          <w:szCs w:val="28"/>
        </w:rPr>
      </w:pPr>
      <w:r w:rsidRPr="00C24513">
        <w:rPr>
          <w:b/>
          <w:sz w:val="28"/>
          <w:szCs w:val="28"/>
        </w:rPr>
        <w:t>Årsplan 6. klasse Engelsk</w:t>
      </w:r>
    </w:p>
    <w:p w:rsidR="00C24513" w:rsidRPr="00C24513" w:rsidRDefault="00C24513">
      <w:pPr>
        <w:rPr>
          <w:sz w:val="24"/>
          <w:szCs w:val="24"/>
        </w:rPr>
      </w:pPr>
      <w:r w:rsidRPr="00C24513">
        <w:rPr>
          <w:sz w:val="24"/>
          <w:szCs w:val="24"/>
        </w:rPr>
        <w:t>Udarbejdet af Lissette Jensen</w:t>
      </w:r>
    </w:p>
    <w:p w:rsidR="00C24513" w:rsidRDefault="00C24513">
      <w:pPr>
        <w:rPr>
          <w:sz w:val="24"/>
          <w:szCs w:val="24"/>
        </w:rPr>
      </w:pPr>
      <w:r w:rsidRPr="00C24513">
        <w:rPr>
          <w:sz w:val="24"/>
          <w:szCs w:val="24"/>
        </w:rPr>
        <w:t>Der tages forbeholdt for ændringer</w:t>
      </w:r>
    </w:p>
    <w:p w:rsidR="00C24513" w:rsidRDefault="00C24513">
      <w:pPr>
        <w:rPr>
          <w:sz w:val="24"/>
          <w:szCs w:val="24"/>
        </w:rPr>
      </w:pPr>
      <w:r>
        <w:rPr>
          <w:sz w:val="24"/>
          <w:szCs w:val="24"/>
        </w:rPr>
        <w:t>Undervisningen har et kommunikativt sigte og vil skabe rammerne for elevernes tilegnelse af det engelske sprog.</w:t>
      </w:r>
    </w:p>
    <w:p w:rsidR="00C24513" w:rsidRDefault="00C24513">
      <w:pPr>
        <w:rPr>
          <w:sz w:val="24"/>
          <w:szCs w:val="24"/>
        </w:rPr>
      </w:pPr>
      <w:r>
        <w:rPr>
          <w:sz w:val="24"/>
          <w:szCs w:val="24"/>
        </w:rPr>
        <w:t>Engelskundervisningen vil også skabe indsigt i kultur- og – samfundsforhold i såvel engelsksprogede kulturer som i egen kultur.</w:t>
      </w:r>
    </w:p>
    <w:p w:rsidR="00C24513" w:rsidRDefault="00C24513">
      <w:pPr>
        <w:rPr>
          <w:sz w:val="24"/>
          <w:szCs w:val="24"/>
        </w:rPr>
      </w:pPr>
      <w:r>
        <w:rPr>
          <w:sz w:val="24"/>
          <w:szCs w:val="24"/>
        </w:rPr>
        <w:t>Grammatik vil være et kontinuerligt fokus gennem hele skoleåret. Grammatik trænes i en integreret sammenhæng med de forskellige forløb.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7"/>
        <w:gridCol w:w="1412"/>
        <w:gridCol w:w="2808"/>
        <w:gridCol w:w="2251"/>
        <w:gridCol w:w="2270"/>
      </w:tblGrid>
      <w:tr w:rsidR="004D4A37" w:rsidTr="004D4A37">
        <w:tc>
          <w:tcPr>
            <w:tcW w:w="1925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</w:t>
            </w:r>
          </w:p>
        </w:tc>
        <w:tc>
          <w:tcPr>
            <w:tcW w:w="1925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Forløb</w:t>
            </w:r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</w:t>
            </w:r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Materialer/Aktivitet</w:t>
            </w:r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</w:t>
            </w:r>
          </w:p>
        </w:tc>
      </w:tr>
      <w:tr w:rsidR="004D4A37" w:rsidTr="004D4A37">
        <w:tc>
          <w:tcPr>
            <w:tcW w:w="1925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33- 40</w:t>
            </w:r>
          </w:p>
        </w:tc>
        <w:tc>
          <w:tcPr>
            <w:tcW w:w="1925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Summer </w:t>
            </w:r>
            <w:proofErr w:type="spellStart"/>
            <w:r>
              <w:rPr>
                <w:sz w:val="24"/>
                <w:szCs w:val="24"/>
              </w:rPr>
              <w:t>holiday</w:t>
            </w:r>
            <w:proofErr w:type="spellEnd"/>
          </w:p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Rising Stars</w:t>
            </w:r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Mundtlig og skriftlig kommunikation</w:t>
            </w:r>
          </w:p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Kommunikationsstrategier</w:t>
            </w:r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Kulutr</w:t>
            </w:r>
            <w:proofErr w:type="spellEnd"/>
            <w:r>
              <w:rPr>
                <w:sz w:val="24"/>
                <w:szCs w:val="24"/>
              </w:rPr>
              <w:t xml:space="preserve"> og samfund</w:t>
            </w:r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Engelsk. Gyldendal.dk</w:t>
            </w:r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Childstars</w:t>
            </w:r>
            <w:proofErr w:type="spellEnd"/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Fame</w:t>
            </w:r>
            <w:proofErr w:type="spellEnd"/>
            <w:r>
              <w:rPr>
                <w:sz w:val="24"/>
                <w:szCs w:val="24"/>
              </w:rPr>
              <w:t xml:space="preserve"> schools</w:t>
            </w:r>
          </w:p>
          <w:p w:rsidR="004D4A37" w:rsidRDefault="004D4A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TV talent</w:t>
            </w:r>
            <w:proofErr w:type="gramEnd"/>
            <w:r>
              <w:rPr>
                <w:sz w:val="24"/>
                <w:szCs w:val="24"/>
              </w:rPr>
              <w:t xml:space="preserve"> shows</w:t>
            </w:r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Engeslk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Pirahna</w:t>
            </w:r>
            <w:proofErr w:type="spellEnd"/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gramamtik</w:t>
            </w:r>
            <w:proofErr w:type="spellEnd"/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Klassesamtaler</w:t>
            </w:r>
          </w:p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Skriftlige opgaver</w:t>
            </w:r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</w:p>
          <w:p w:rsid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bliver spurgt betydningen af de nye ord</w:t>
            </w:r>
          </w:p>
        </w:tc>
      </w:tr>
      <w:tr w:rsidR="004D4A37" w:rsidTr="004D4A37">
        <w:tc>
          <w:tcPr>
            <w:tcW w:w="1925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925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Festive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days</w:t>
            </w:r>
            <w:proofErr w:type="spellEnd"/>
          </w:p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Guy </w:t>
            </w:r>
            <w:proofErr w:type="spellStart"/>
            <w:r>
              <w:rPr>
                <w:sz w:val="24"/>
                <w:szCs w:val="24"/>
              </w:rPr>
              <w:t>Fawkes</w:t>
            </w:r>
            <w:proofErr w:type="spellEnd"/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kommunikation</w:t>
            </w:r>
          </w:p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Sproglig fokus</w:t>
            </w:r>
          </w:p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Traditions/ interkulturel kontakt</w:t>
            </w:r>
          </w:p>
        </w:tc>
        <w:tc>
          <w:tcPr>
            <w:tcW w:w="1926" w:type="dxa"/>
          </w:tcPr>
          <w:p w:rsidR="004D4A37" w:rsidRDefault="004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Cat</w:t>
            </w:r>
          </w:p>
          <w:p w:rsidR="004D4A37" w:rsidRDefault="004D4A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Pirahna</w:t>
            </w:r>
            <w:proofErr w:type="spellEnd"/>
            <w:r>
              <w:rPr>
                <w:sz w:val="24"/>
                <w:szCs w:val="24"/>
              </w:rPr>
              <w:t xml:space="preserve"> Engelsk</w:t>
            </w:r>
          </w:p>
          <w:p w:rsidR="00DA3D30" w:rsidRDefault="00DA3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video</w:t>
            </w:r>
          </w:p>
        </w:tc>
        <w:tc>
          <w:tcPr>
            <w:tcW w:w="1926" w:type="dxa"/>
          </w:tcPr>
          <w:p w:rsidR="004D4A37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arbejder med grammatiske opgaver</w:t>
            </w:r>
          </w:p>
          <w:p w:rsid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Genfortælling af </w:t>
            </w:r>
            <w:proofErr w:type="gramStart"/>
            <w:r>
              <w:rPr>
                <w:sz w:val="24"/>
                <w:szCs w:val="24"/>
              </w:rPr>
              <w:t>lytte</w:t>
            </w:r>
            <w:proofErr w:type="gramEnd"/>
            <w:r>
              <w:rPr>
                <w:sz w:val="24"/>
                <w:szCs w:val="24"/>
              </w:rPr>
              <w:t xml:space="preserve"> øvelser</w:t>
            </w:r>
          </w:p>
          <w:p w:rsidR="00DA3D30" w:rsidRDefault="00DA3D30">
            <w:pPr>
              <w:rPr>
                <w:sz w:val="24"/>
                <w:szCs w:val="24"/>
              </w:rPr>
            </w:pPr>
          </w:p>
        </w:tc>
      </w:tr>
      <w:tr w:rsidR="004D4A37" w:rsidRPr="00DA3D30" w:rsidTr="004D4A37">
        <w:tc>
          <w:tcPr>
            <w:tcW w:w="1925" w:type="dxa"/>
          </w:tcPr>
          <w:p w:rsidR="004D4A37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</w:t>
            </w:r>
          </w:p>
        </w:tc>
        <w:tc>
          <w:tcPr>
            <w:tcW w:w="1925" w:type="dxa"/>
          </w:tcPr>
          <w:p w:rsidR="004D4A37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Save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planet</w:t>
            </w:r>
          </w:p>
          <w:p w:rsidR="00DA3D30" w:rsidRDefault="00DA3D3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4D4A37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 og samfund</w:t>
            </w:r>
          </w:p>
          <w:p w:rsid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Mundtlig kommunikation</w:t>
            </w:r>
          </w:p>
          <w:p w:rsidR="00DA3D30" w:rsidRDefault="00DA3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Kommunikationstrategier</w:t>
            </w:r>
            <w:proofErr w:type="spellEnd"/>
          </w:p>
          <w:p w:rsid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Analysere tekster og forståelse af hovedindholdet, udvide ordforråd</w:t>
            </w:r>
          </w:p>
        </w:tc>
        <w:tc>
          <w:tcPr>
            <w:tcW w:w="1926" w:type="dxa"/>
          </w:tcPr>
          <w:p w:rsidR="004D4A37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Engelsk.gyldendal.dk</w:t>
            </w:r>
          </w:p>
          <w:p w:rsidR="00DA3D30" w:rsidRDefault="00DA3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change</w:t>
            </w:r>
            <w:proofErr w:type="spellEnd"/>
          </w:p>
          <w:p w:rsidR="00DA3D30" w:rsidRDefault="00DA3D30">
            <w:pPr>
              <w:rPr>
                <w:sz w:val="24"/>
                <w:szCs w:val="24"/>
                <w:lang w:val="en-US"/>
              </w:rPr>
            </w:pPr>
            <w:r w:rsidRPr="00DA3D30">
              <w:rPr>
                <w:sz w:val="24"/>
                <w:szCs w:val="24"/>
                <w:lang w:val="en-US"/>
              </w:rPr>
              <w:t>Global warming and greenhouse e</w:t>
            </w:r>
            <w:r>
              <w:rPr>
                <w:sz w:val="24"/>
                <w:szCs w:val="24"/>
                <w:lang w:val="en-US"/>
              </w:rPr>
              <w:t>ffect</w:t>
            </w:r>
          </w:p>
          <w:p w:rsidR="00DA3D30" w:rsidRDefault="00DA3D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Rain forests</w:t>
            </w:r>
          </w:p>
          <w:p w:rsidR="00DA3D30" w:rsidRPr="00DA3D30" w:rsidRDefault="00DA3D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kids do</w:t>
            </w:r>
          </w:p>
        </w:tc>
        <w:tc>
          <w:tcPr>
            <w:tcW w:w="1926" w:type="dxa"/>
          </w:tcPr>
          <w:p w:rsidR="004D4A37" w:rsidRPr="00DA3D30" w:rsidRDefault="00DA3D30">
            <w:pPr>
              <w:rPr>
                <w:sz w:val="24"/>
                <w:szCs w:val="24"/>
              </w:rPr>
            </w:pPr>
            <w:r w:rsidRPr="00DA3D30">
              <w:rPr>
                <w:sz w:val="24"/>
                <w:szCs w:val="24"/>
              </w:rPr>
              <w:t>Eleverne laver små præsentationer</w:t>
            </w:r>
          </w:p>
          <w:p w:rsidR="00DA3D30" w:rsidRDefault="00DA3D30">
            <w:pPr>
              <w:rPr>
                <w:sz w:val="24"/>
                <w:szCs w:val="24"/>
              </w:rPr>
            </w:pPr>
            <w:r w:rsidRPr="00DA3D3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lassesamtaler</w:t>
            </w:r>
          </w:p>
          <w:p w:rsid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Eleverne laver små </w:t>
            </w:r>
            <w:proofErr w:type="spellStart"/>
            <w:r>
              <w:rPr>
                <w:sz w:val="24"/>
                <w:szCs w:val="24"/>
              </w:rPr>
              <w:t>resarch</w:t>
            </w:r>
            <w:proofErr w:type="spellEnd"/>
          </w:p>
          <w:p w:rsidR="00DA3D30" w:rsidRPr="00DA3D30" w:rsidRDefault="00DA3D30">
            <w:pPr>
              <w:rPr>
                <w:sz w:val="24"/>
                <w:szCs w:val="24"/>
              </w:rPr>
            </w:pPr>
          </w:p>
        </w:tc>
      </w:tr>
      <w:tr w:rsidR="004D4A37" w:rsidRPr="00DA3D30" w:rsidTr="004D4A37">
        <w:tc>
          <w:tcPr>
            <w:tcW w:w="1925" w:type="dxa"/>
          </w:tcPr>
          <w:p w:rsidR="004D4A37" w:rsidRP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1925" w:type="dxa"/>
          </w:tcPr>
          <w:p w:rsidR="004D4A37" w:rsidRPr="00DA3D30" w:rsidRDefault="00DA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in Britain</w:t>
            </w:r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 og samfund</w:t>
            </w:r>
          </w:p>
          <w:p w:rsidR="00031F2E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Drage sammenligninger</w:t>
            </w:r>
          </w:p>
          <w:p w:rsidR="00031F2E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Mellem højtider og historiske forhold i egen og fremmed kultur</w:t>
            </w:r>
          </w:p>
          <w:p w:rsidR="00031F2E" w:rsidRPr="00DA3D30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 og tekst forståelse</w:t>
            </w:r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Cat </w:t>
            </w:r>
          </w:p>
          <w:p w:rsidR="00031F2E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:rsidR="00031F2E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is coming</w:t>
            </w:r>
          </w:p>
          <w:p w:rsidR="00031F2E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:rsidR="00031F2E" w:rsidRPr="00DA3D30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Internet/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031F2E" w:rsidRPr="00DA3D30" w:rsidRDefault="00031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Roleplay</w:t>
            </w:r>
            <w:proofErr w:type="spellEnd"/>
          </w:p>
        </w:tc>
      </w:tr>
      <w:tr w:rsidR="004D4A37" w:rsidRPr="00031F2E" w:rsidTr="004D4A37">
        <w:tc>
          <w:tcPr>
            <w:tcW w:w="1925" w:type="dxa"/>
          </w:tcPr>
          <w:p w:rsidR="004D4A37" w:rsidRPr="00DA3D30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925" w:type="dxa"/>
          </w:tcPr>
          <w:p w:rsidR="004D4A37" w:rsidRPr="00DA3D30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rich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Samtale fase 2</w:t>
            </w:r>
          </w:p>
          <w:p w:rsidR="00031F2E" w:rsidRPr="00DA3D30" w:rsidRDefault="00031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kommunikation</w:t>
            </w:r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  <w:lang w:val="en-US"/>
              </w:rPr>
            </w:pPr>
            <w:r w:rsidRPr="00031F2E">
              <w:rPr>
                <w:sz w:val="24"/>
                <w:szCs w:val="24"/>
                <w:lang w:val="en-US"/>
              </w:rPr>
              <w:t>Life styles for the r</w:t>
            </w:r>
            <w:r>
              <w:rPr>
                <w:sz w:val="24"/>
                <w:szCs w:val="24"/>
                <w:lang w:val="en-US"/>
              </w:rPr>
              <w:t>ich and famous</w:t>
            </w:r>
          </w:p>
          <w:p w:rsidR="00031F2E" w:rsidRDefault="00031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rags to riches</w:t>
            </w:r>
          </w:p>
          <w:p w:rsidR="00031F2E" w:rsidRDefault="00031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Internet research</w:t>
            </w:r>
          </w:p>
          <w:p w:rsidR="00031F2E" w:rsidRPr="00031F2E" w:rsidRDefault="00031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sang</w:t>
            </w:r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Klssesamtaler</w:t>
            </w:r>
            <w:proofErr w:type="spellEnd"/>
          </w:p>
          <w:p w:rsidR="00031F2E" w:rsidRPr="00031F2E" w:rsidRDefault="00031F2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Pwerpoint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præsentationer</w:t>
            </w:r>
            <w:proofErr w:type="spellEnd"/>
          </w:p>
        </w:tc>
      </w:tr>
      <w:tr w:rsidR="004D4A37" w:rsidRPr="00031F2E" w:rsidTr="004D4A37">
        <w:tc>
          <w:tcPr>
            <w:tcW w:w="1925" w:type="dxa"/>
          </w:tcPr>
          <w:p w:rsidR="004D4A37" w:rsidRPr="00031F2E" w:rsidRDefault="00031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9- 14</w:t>
            </w:r>
          </w:p>
        </w:tc>
        <w:tc>
          <w:tcPr>
            <w:tcW w:w="1925" w:type="dxa"/>
          </w:tcPr>
          <w:p w:rsidR="004D4A37" w:rsidRPr="00031F2E" w:rsidRDefault="00031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Homes no homes Britain</w:t>
            </w:r>
          </w:p>
        </w:tc>
        <w:tc>
          <w:tcPr>
            <w:tcW w:w="1926" w:type="dxa"/>
          </w:tcPr>
          <w:p w:rsidR="00031F2E" w:rsidRDefault="00031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Kultur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samfund</w:t>
            </w:r>
            <w:proofErr w:type="spellEnd"/>
          </w:p>
          <w:p w:rsidR="004D4A37" w:rsidRDefault="00031F2E">
            <w:pPr>
              <w:rPr>
                <w:sz w:val="24"/>
                <w:szCs w:val="24"/>
                <w:lang w:val="nb-NO"/>
              </w:rPr>
            </w:pPr>
            <w:r w:rsidRPr="00031F2E">
              <w:rPr>
                <w:sz w:val="24"/>
                <w:szCs w:val="24"/>
                <w:lang w:val="nb-NO"/>
              </w:rPr>
              <w:t xml:space="preserve"> Engelsk som adgang til verd</w:t>
            </w:r>
            <w:r>
              <w:rPr>
                <w:sz w:val="24"/>
                <w:szCs w:val="24"/>
                <w:lang w:val="nb-NO"/>
              </w:rPr>
              <w:t xml:space="preserve">en </w:t>
            </w:r>
          </w:p>
          <w:p w:rsidR="00031F2E" w:rsidRDefault="00031F2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Kommunikation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strategier</w:t>
            </w:r>
          </w:p>
          <w:p w:rsidR="00031F2E" w:rsidRPr="00031F2E" w:rsidRDefault="00031F2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Reading </w:t>
            </w:r>
            <w:proofErr w:type="spellStart"/>
            <w:r>
              <w:rPr>
                <w:sz w:val="24"/>
                <w:szCs w:val="24"/>
                <w:lang w:val="nb-NO"/>
              </w:rPr>
              <w:t>comprehension</w:t>
            </w:r>
            <w:proofErr w:type="spellEnd"/>
          </w:p>
        </w:tc>
        <w:tc>
          <w:tcPr>
            <w:tcW w:w="1926" w:type="dxa"/>
          </w:tcPr>
          <w:p w:rsidR="004D4A37" w:rsidRDefault="00031F2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Homeles</w:t>
            </w:r>
            <w:proofErr w:type="spellEnd"/>
          </w:p>
          <w:p w:rsidR="00031F2E" w:rsidRDefault="00031F2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On </w:t>
            </w:r>
            <w:proofErr w:type="spellStart"/>
            <w:r>
              <w:rPr>
                <w:sz w:val="24"/>
                <w:szCs w:val="24"/>
                <w:lang w:val="nb-NO"/>
              </w:rPr>
              <w:t>the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b-NO"/>
              </w:rPr>
              <w:t>streets</w:t>
            </w:r>
            <w:proofErr w:type="spellEnd"/>
          </w:p>
          <w:p w:rsidR="00711E7E" w:rsidRDefault="00711E7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Oliver twist</w:t>
            </w:r>
          </w:p>
          <w:p w:rsidR="00711E7E" w:rsidRPr="00031F2E" w:rsidRDefault="00711E7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refugees</w:t>
            </w:r>
            <w:proofErr w:type="spellEnd"/>
          </w:p>
        </w:tc>
        <w:tc>
          <w:tcPr>
            <w:tcW w:w="1926" w:type="dxa"/>
          </w:tcPr>
          <w:p w:rsidR="004D4A37" w:rsidRDefault="00711E7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Billede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analyse</w:t>
            </w:r>
          </w:p>
          <w:p w:rsidR="00711E7E" w:rsidRDefault="00711E7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Eleverne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skriver e-mails</w:t>
            </w:r>
          </w:p>
          <w:p w:rsidR="00711E7E" w:rsidRPr="00031F2E" w:rsidRDefault="00711E7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samtaler</w:t>
            </w:r>
          </w:p>
        </w:tc>
      </w:tr>
      <w:tr w:rsidR="004D4A37" w:rsidRPr="00031F2E" w:rsidTr="004D4A37">
        <w:tc>
          <w:tcPr>
            <w:tcW w:w="1925" w:type="dxa"/>
          </w:tcPr>
          <w:p w:rsidR="004D4A37" w:rsidRPr="00031F2E" w:rsidRDefault="00711E7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16</w:t>
            </w:r>
          </w:p>
        </w:tc>
        <w:tc>
          <w:tcPr>
            <w:tcW w:w="1925" w:type="dxa"/>
          </w:tcPr>
          <w:p w:rsidR="004D4A37" w:rsidRPr="00031F2E" w:rsidRDefault="00711E7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grammatik</w:t>
            </w:r>
            <w:proofErr w:type="spellEnd"/>
          </w:p>
        </w:tc>
        <w:tc>
          <w:tcPr>
            <w:tcW w:w="1926" w:type="dxa"/>
          </w:tcPr>
          <w:p w:rsidR="004D4A37" w:rsidRPr="00031F2E" w:rsidRDefault="00711E7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Grammatiske </w:t>
            </w:r>
            <w:proofErr w:type="spellStart"/>
            <w:r>
              <w:rPr>
                <w:sz w:val="24"/>
                <w:szCs w:val="24"/>
                <w:lang w:val="nb-NO"/>
              </w:rPr>
              <w:t>færdigheder</w:t>
            </w:r>
            <w:proofErr w:type="spellEnd"/>
          </w:p>
        </w:tc>
        <w:tc>
          <w:tcPr>
            <w:tcW w:w="1926" w:type="dxa"/>
          </w:tcPr>
          <w:p w:rsidR="004D4A37" w:rsidRPr="00031F2E" w:rsidRDefault="00711E7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Enelsk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b-NO"/>
              </w:rPr>
              <w:t>Pirahna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og engelsk </w:t>
            </w:r>
            <w:proofErr w:type="spellStart"/>
            <w:r>
              <w:rPr>
                <w:sz w:val="24"/>
                <w:szCs w:val="24"/>
                <w:lang w:val="nb-NO"/>
              </w:rPr>
              <w:t>gyldendal</w:t>
            </w:r>
            <w:proofErr w:type="spellEnd"/>
          </w:p>
        </w:tc>
        <w:tc>
          <w:tcPr>
            <w:tcW w:w="1926" w:type="dxa"/>
          </w:tcPr>
          <w:p w:rsidR="004D4A37" w:rsidRPr="00031F2E" w:rsidRDefault="00711E7E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Eleveerne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får selv respons på de grammatiske </w:t>
            </w:r>
            <w:proofErr w:type="spellStart"/>
            <w:r>
              <w:rPr>
                <w:sz w:val="24"/>
                <w:szCs w:val="24"/>
                <w:lang w:val="nb-NO"/>
              </w:rPr>
              <w:t>opgaver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, når de svar på </w:t>
            </w:r>
            <w:proofErr w:type="spellStart"/>
            <w:r>
              <w:rPr>
                <w:sz w:val="24"/>
                <w:szCs w:val="24"/>
                <w:lang w:val="nb-NO"/>
              </w:rPr>
              <w:t>spørgsmålene</w:t>
            </w:r>
            <w:proofErr w:type="spellEnd"/>
          </w:p>
        </w:tc>
      </w:tr>
      <w:tr w:rsidR="00711E7E" w:rsidRPr="00711E7E" w:rsidTr="00711E7E">
        <w:tc>
          <w:tcPr>
            <w:tcW w:w="1925" w:type="dxa"/>
          </w:tcPr>
          <w:p w:rsidR="00711E7E" w:rsidRDefault="00711E7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17-24</w:t>
            </w:r>
          </w:p>
        </w:tc>
        <w:tc>
          <w:tcPr>
            <w:tcW w:w="1925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 w:rsidRPr="00711E7E">
              <w:rPr>
                <w:sz w:val="24"/>
                <w:szCs w:val="24"/>
                <w:lang w:val="en-US"/>
              </w:rPr>
              <w:t>Going to school in England visiting London</w:t>
            </w:r>
          </w:p>
        </w:tc>
        <w:tc>
          <w:tcPr>
            <w:tcW w:w="1926" w:type="dxa"/>
          </w:tcPr>
          <w:p w:rsid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Kultur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samfund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interkulturel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kontakt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Tekst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medier</w:t>
            </w:r>
            <w:proofErr w:type="spellEnd"/>
          </w:p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Listening comprehension</w:t>
            </w:r>
          </w:p>
        </w:tc>
        <w:tc>
          <w:tcPr>
            <w:tcW w:w="1926" w:type="dxa"/>
          </w:tcPr>
          <w:p w:rsid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 Cat</w:t>
            </w:r>
          </w:p>
          <w:p w:rsid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 school system</w:t>
            </w:r>
          </w:p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to see in London</w:t>
            </w:r>
          </w:p>
        </w:tc>
        <w:tc>
          <w:tcPr>
            <w:tcW w:w="1926" w:type="dxa"/>
          </w:tcPr>
          <w:p w:rsid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Klassesamtaler</w:t>
            </w:r>
            <w:proofErr w:type="spellEnd"/>
          </w:p>
          <w:p w:rsid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</w:t>
            </w:r>
          </w:p>
          <w:p w:rsid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Besvar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forståelsesspørgsmål</w:t>
            </w:r>
            <w:proofErr w:type="spellEnd"/>
          </w:p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teksten</w:t>
            </w:r>
            <w:proofErr w:type="spellEnd"/>
          </w:p>
        </w:tc>
      </w:tr>
      <w:tr w:rsidR="00711E7E" w:rsidRPr="00711E7E" w:rsidTr="00711E7E">
        <w:tc>
          <w:tcPr>
            <w:tcW w:w="1925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925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926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Grammatiske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færdigheder</w:t>
            </w:r>
            <w:proofErr w:type="spellEnd"/>
          </w:p>
        </w:tc>
        <w:tc>
          <w:tcPr>
            <w:tcW w:w="1926" w:type="dxa"/>
          </w:tcPr>
          <w:p w:rsid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Piranha</w:t>
            </w:r>
          </w:p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Engeslk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gyldendal</w:t>
            </w:r>
            <w:proofErr w:type="spellEnd"/>
          </w:p>
        </w:tc>
        <w:tc>
          <w:tcPr>
            <w:tcW w:w="1926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Grammatiske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opgaver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med </w:t>
            </w:r>
            <w:proofErr w:type="spellStart"/>
            <w:r>
              <w:rPr>
                <w:sz w:val="24"/>
                <w:szCs w:val="24"/>
                <w:lang w:val="en-US"/>
              </w:rPr>
              <w:t>respons</w:t>
            </w:r>
            <w:bookmarkStart w:id="0" w:name="_GoBack"/>
            <w:bookmarkEnd w:id="0"/>
            <w:proofErr w:type="spellEnd"/>
          </w:p>
        </w:tc>
      </w:tr>
      <w:tr w:rsidR="00711E7E" w:rsidRPr="00711E7E" w:rsidTr="00711E7E">
        <w:tc>
          <w:tcPr>
            <w:tcW w:w="1925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925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Before going on holiday</w:t>
            </w:r>
          </w:p>
        </w:tc>
        <w:tc>
          <w:tcPr>
            <w:tcW w:w="1926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have I learned</w:t>
            </w:r>
          </w:p>
        </w:tc>
        <w:tc>
          <w:tcPr>
            <w:tcW w:w="1926" w:type="dxa"/>
          </w:tcPr>
          <w:p w:rsidR="00711E7E" w:rsidRPr="00711E7E" w:rsidRDefault="00711E7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samtale</w:t>
            </w:r>
            <w:proofErr w:type="spellEnd"/>
          </w:p>
        </w:tc>
        <w:tc>
          <w:tcPr>
            <w:tcW w:w="1926" w:type="dxa"/>
          </w:tcPr>
          <w:p w:rsidR="00711E7E" w:rsidRPr="00711E7E" w:rsidRDefault="0001213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="00711E7E">
              <w:rPr>
                <w:sz w:val="24"/>
                <w:szCs w:val="24"/>
                <w:lang w:val="en-US"/>
              </w:rPr>
              <w:t>amtale</w:t>
            </w:r>
            <w:proofErr w:type="spellEnd"/>
          </w:p>
        </w:tc>
      </w:tr>
    </w:tbl>
    <w:p w:rsidR="00C24513" w:rsidRPr="00711E7E" w:rsidRDefault="00C24513">
      <w:pPr>
        <w:rPr>
          <w:sz w:val="24"/>
          <w:szCs w:val="24"/>
          <w:lang w:val="en-US"/>
        </w:rPr>
      </w:pPr>
    </w:p>
    <w:sectPr w:rsidR="00C24513" w:rsidRPr="00711E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13"/>
    <w:rsid w:val="00012134"/>
    <w:rsid w:val="00031F2E"/>
    <w:rsid w:val="004D4A37"/>
    <w:rsid w:val="00711E7E"/>
    <w:rsid w:val="00C24513"/>
    <w:rsid w:val="00CA25D8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6793"/>
  <w15:chartTrackingRefBased/>
  <w15:docId w15:val="{AF9FCA69-936D-45D0-B091-6018092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D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Eugenia Jensen Jakobskolen</dc:creator>
  <cp:keywords/>
  <dc:description/>
  <cp:lastModifiedBy>Lissette Eugenia Jensen Jakobskolen</cp:lastModifiedBy>
  <cp:revision>2</cp:revision>
  <dcterms:created xsi:type="dcterms:W3CDTF">2019-08-28T13:42:00Z</dcterms:created>
  <dcterms:modified xsi:type="dcterms:W3CDTF">2019-08-28T14:42:00Z</dcterms:modified>
</cp:coreProperties>
</file>